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9C0" w:rsidRPr="00E67370" w:rsidRDefault="006152C8" w:rsidP="007F7D92">
      <w:pPr>
        <w:spacing w:afterLines="50" w:after="120"/>
        <w:jc w:val="center"/>
        <w:rPr>
          <w:rFonts w:asciiTheme="majorHAnsi" w:eastAsia="ＭＳ Ｐゴシック" w:hAnsiTheme="majorHAnsi" w:cstheme="majorHAnsi"/>
        </w:rPr>
      </w:pPr>
      <w:r w:rsidRPr="00E67370">
        <w:rPr>
          <w:rFonts w:asciiTheme="majorHAnsi" w:hAnsiTheme="majorHAnsi" w:cstheme="majorHAnsi"/>
          <w:sz w:val="24"/>
        </w:rPr>
        <w:t>Preliminary Review Checklist for Security Export Control</w:t>
      </w:r>
    </w:p>
    <w:p w:rsidR="006152C8" w:rsidRPr="007F7D92" w:rsidRDefault="006152C8" w:rsidP="007F7D92">
      <w:pPr>
        <w:rPr>
          <w:rFonts w:asciiTheme="majorHAnsi" w:eastAsia="ＭＳ Ｐゴシック" w:hAnsiTheme="majorHAnsi" w:cstheme="majorHAnsi"/>
          <w:sz w:val="18"/>
        </w:rPr>
      </w:pPr>
      <w:r w:rsidRPr="007F7D92">
        <w:rPr>
          <w:rFonts w:asciiTheme="majorHAnsi" w:hAnsiTheme="majorHAnsi" w:cstheme="majorHAnsi"/>
          <w:sz w:val="18"/>
        </w:rPr>
        <w:t>All faculty and staff are required to carry out a preliminary review before each transfer of technologies or export of goods</w:t>
      </w:r>
      <w:r w:rsidR="00BE2BDD" w:rsidRPr="007F7D92">
        <w:rPr>
          <w:rFonts w:asciiTheme="majorHAnsi" w:hAnsiTheme="majorHAnsi" w:cstheme="majorHAnsi"/>
          <w:sz w:val="18"/>
        </w:rPr>
        <w:t>.</w:t>
      </w:r>
      <w:r w:rsidRPr="007F7D92">
        <w:rPr>
          <w:rFonts w:asciiTheme="majorHAnsi" w:hAnsiTheme="majorHAnsi" w:cstheme="majorHAnsi"/>
          <w:sz w:val="18"/>
        </w:rPr>
        <w:t xml:space="preserve"> A preliminary review is a process to check whether or not the transfer or export falls under any of the items mentio</w:t>
      </w:r>
      <w:r w:rsidR="005D7F0B" w:rsidRPr="007F7D92">
        <w:rPr>
          <w:rFonts w:asciiTheme="majorHAnsi" w:hAnsiTheme="majorHAnsi" w:cstheme="majorHAnsi"/>
          <w:sz w:val="18"/>
        </w:rPr>
        <w:t>ned in this checklist. If you</w:t>
      </w:r>
      <w:r w:rsidRPr="007F7D92">
        <w:rPr>
          <w:rFonts w:asciiTheme="majorHAnsi" w:hAnsiTheme="majorHAnsi" w:cstheme="majorHAnsi"/>
          <w:sz w:val="18"/>
        </w:rPr>
        <w:t xml:space="preserve"> answer “Yes” </w:t>
      </w:r>
      <w:r w:rsidR="005D7F0B" w:rsidRPr="007F7D92">
        <w:rPr>
          <w:rFonts w:asciiTheme="majorHAnsi" w:hAnsiTheme="majorHAnsi" w:cstheme="majorHAnsi"/>
          <w:sz w:val="18"/>
        </w:rPr>
        <w:t xml:space="preserve">to </w:t>
      </w:r>
      <w:r w:rsidRPr="007F7D92">
        <w:rPr>
          <w:rFonts w:asciiTheme="majorHAnsi" w:hAnsiTheme="majorHAnsi" w:cstheme="majorHAnsi"/>
          <w:sz w:val="18"/>
        </w:rPr>
        <w:t xml:space="preserve">any question, or </w:t>
      </w:r>
      <w:r w:rsidR="005D7F0B" w:rsidRPr="007F7D92">
        <w:rPr>
          <w:rFonts w:asciiTheme="majorHAnsi" w:hAnsiTheme="majorHAnsi" w:cstheme="majorHAnsi"/>
          <w:sz w:val="18"/>
        </w:rPr>
        <w:t xml:space="preserve">if </w:t>
      </w:r>
      <w:r w:rsidRPr="007F7D92">
        <w:rPr>
          <w:rFonts w:asciiTheme="majorHAnsi" w:hAnsiTheme="majorHAnsi" w:cstheme="majorHAnsi"/>
          <w:sz w:val="18"/>
        </w:rPr>
        <w:t>you are not sure whether you can say “No” to any question, you will need to submit an Application for Institutional Examination for Security Export Control, together with this checklist.</w:t>
      </w:r>
    </w:p>
    <w:p w:rsidR="006152C8" w:rsidRPr="007F7D92" w:rsidRDefault="007876FB" w:rsidP="007F7D92">
      <w:pPr>
        <w:ind w:leftChars="134" w:left="794" w:hangingChars="285" w:hanging="513"/>
        <w:rPr>
          <w:rFonts w:asciiTheme="majorHAnsi" w:eastAsia="ＭＳ Ｐゴシック" w:hAnsiTheme="majorHAnsi" w:cstheme="majorHAnsi"/>
          <w:sz w:val="18"/>
        </w:rPr>
      </w:pPr>
      <w:r w:rsidRPr="007F7D92">
        <w:rPr>
          <w:rFonts w:asciiTheme="majorHAnsi" w:hAnsiTheme="majorHAnsi" w:cstheme="majorHAnsi"/>
          <w:sz w:val="18"/>
        </w:rPr>
        <w:t>Note:</w:t>
      </w:r>
      <w:r w:rsidRPr="007F7D92">
        <w:rPr>
          <w:rFonts w:asciiTheme="majorHAnsi" w:hAnsiTheme="majorHAnsi" w:cstheme="majorHAnsi"/>
          <w:sz w:val="18"/>
        </w:rPr>
        <w:tab/>
        <w:t>If you intend to send copies of your paper with the aim of presentation or publicatio</w:t>
      </w:r>
      <w:r w:rsidR="00C64BD4" w:rsidRPr="007F7D92">
        <w:rPr>
          <w:rFonts w:asciiTheme="majorHAnsi" w:hAnsiTheme="majorHAnsi" w:cstheme="majorHAnsi"/>
          <w:sz w:val="18"/>
        </w:rPr>
        <w:t>n at an academic conference or i</w:t>
      </w:r>
      <w:r w:rsidRPr="007F7D92">
        <w:rPr>
          <w:rFonts w:asciiTheme="majorHAnsi" w:hAnsiTheme="majorHAnsi" w:cstheme="majorHAnsi"/>
          <w:sz w:val="18"/>
        </w:rPr>
        <w:t>n an academic journal, or if you want to carry a personal computer abroad for your own use, you will not need to carry out a preliminary review because such action is excluded from the scope of export control.</w:t>
      </w:r>
    </w:p>
    <w:tbl>
      <w:tblPr>
        <w:tblW w:w="9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336"/>
        <w:gridCol w:w="8"/>
      </w:tblGrid>
      <w:tr w:rsidR="00513956" w:rsidRPr="00E67370" w:rsidTr="007F7D92">
        <w:tc>
          <w:tcPr>
            <w:tcW w:w="9148" w:type="dxa"/>
            <w:gridSpan w:val="3"/>
            <w:shd w:val="clear" w:color="auto" w:fill="FFF2CC" w:themeFill="accent4" w:themeFillTint="33"/>
            <w:vAlign w:val="center"/>
          </w:tcPr>
          <w:p w:rsidR="00513956" w:rsidRPr="007F7D92" w:rsidRDefault="00826A69" w:rsidP="007F7D92">
            <w:pPr>
              <w:ind w:left="241" w:hangingChars="150" w:hanging="241"/>
              <w:rPr>
                <w:rFonts w:asciiTheme="majorHAnsi" w:eastAsia="ＭＳ Ｐゴシック" w:hAnsiTheme="majorHAnsi" w:cstheme="majorHAnsi"/>
                <w:b/>
                <w:sz w:val="16"/>
                <w:szCs w:val="18"/>
              </w:rPr>
            </w:pPr>
            <w:r w:rsidRPr="007F7D92">
              <w:rPr>
                <w:rFonts w:asciiTheme="majorHAnsi" w:hAnsiTheme="majorHAnsi" w:cstheme="majorHAnsi"/>
                <w:b/>
                <w:sz w:val="16"/>
                <w:szCs w:val="18"/>
              </w:rPr>
              <w:t xml:space="preserve">1. </w:t>
            </w:r>
            <w:r w:rsidR="007F7D92" w:rsidRPr="007F7D92">
              <w:rPr>
                <w:rFonts w:asciiTheme="majorHAnsi" w:hAnsiTheme="majorHAnsi" w:cstheme="majorHAnsi" w:hint="eastAsia"/>
                <w:b/>
                <w:sz w:val="16"/>
                <w:szCs w:val="18"/>
              </w:rPr>
              <w:tab/>
            </w:r>
            <w:r w:rsidRPr="007F7D92">
              <w:rPr>
                <w:rFonts w:asciiTheme="majorHAnsi" w:hAnsiTheme="majorHAnsi" w:cstheme="majorHAnsi"/>
                <w:b/>
                <w:sz w:val="16"/>
                <w:szCs w:val="18"/>
              </w:rPr>
              <w:t>Review in terms of list controls, catch-all controls and the trigger condition</w:t>
            </w:r>
            <w:r w:rsidRPr="007F7D92">
              <w:rPr>
                <w:rFonts w:asciiTheme="majorHAnsi" w:hAnsiTheme="majorHAnsi" w:cstheme="majorHAnsi"/>
                <w:bCs/>
                <w:sz w:val="16"/>
                <w:szCs w:val="18"/>
              </w:rPr>
              <w:t xml:space="preserve"> (called “informed” condition by METI)</w:t>
            </w:r>
          </w:p>
        </w:tc>
      </w:tr>
      <w:tr w:rsidR="006152C8" w:rsidRPr="007F7D92" w:rsidTr="007F7D92">
        <w:trPr>
          <w:gridAfter w:val="1"/>
          <w:wAfter w:w="8" w:type="dxa"/>
        </w:trPr>
        <w:tc>
          <w:tcPr>
            <w:tcW w:w="6804" w:type="dxa"/>
            <w:shd w:val="clear" w:color="auto" w:fill="FFF2CC" w:themeFill="accent4" w:themeFillTint="33"/>
            <w:vAlign w:val="center"/>
          </w:tcPr>
          <w:p w:rsidR="006152C8" w:rsidRPr="007F7D92" w:rsidRDefault="00826A69" w:rsidP="007F7D92">
            <w:pPr>
              <w:snapToGrid w:val="0"/>
              <w:ind w:left="340" w:hanging="340"/>
              <w:rPr>
                <w:rFonts w:asciiTheme="majorHAnsi" w:eastAsia="ＭＳ Ｐゴシック" w:hAnsiTheme="majorHAnsi" w:cstheme="majorHAnsi"/>
                <w:sz w:val="16"/>
                <w:szCs w:val="18"/>
              </w:rPr>
            </w:pPr>
            <w:r w:rsidRPr="007F7D92">
              <w:rPr>
                <w:rFonts w:asciiTheme="majorHAnsi" w:hAnsiTheme="majorHAnsi" w:cstheme="majorHAnsi"/>
                <w:sz w:val="16"/>
                <w:szCs w:val="18"/>
              </w:rPr>
              <w:t>(1)</w:t>
            </w:r>
            <w:r w:rsidRPr="007F7D92">
              <w:rPr>
                <w:rFonts w:asciiTheme="majorHAnsi" w:hAnsiTheme="majorHAnsi" w:cstheme="majorHAnsi"/>
                <w:sz w:val="16"/>
                <w:szCs w:val="18"/>
              </w:rPr>
              <w:tab/>
              <w:t>Does the technology constitute any of the following, i.e., a list control technology?</w:t>
            </w:r>
          </w:p>
          <w:p w:rsidR="000F1D40" w:rsidRPr="007F7D92" w:rsidRDefault="000F1D40" w:rsidP="007F7D92">
            <w:pPr>
              <w:snapToGrid w:val="0"/>
              <w:ind w:left="340"/>
              <w:rPr>
                <w:rFonts w:asciiTheme="majorHAnsi" w:eastAsia="ＭＳ Ｐゴシック" w:hAnsiTheme="majorHAnsi" w:cstheme="majorHAnsi"/>
                <w:sz w:val="16"/>
                <w:szCs w:val="18"/>
              </w:rPr>
            </w:pPr>
            <w:r w:rsidRPr="007F7D92">
              <w:rPr>
                <w:rFonts w:asciiTheme="majorHAnsi" w:hAnsiTheme="majorHAnsi" w:cstheme="majorHAnsi"/>
                <w:sz w:val="16"/>
                <w:szCs w:val="18"/>
              </w:rPr>
              <w:t>1. Arms  2. Nuclear power  3. Chemical weapons  3-2. Biological weapons</w:t>
            </w:r>
          </w:p>
          <w:p w:rsidR="000F1D40" w:rsidRPr="007F7D92" w:rsidRDefault="000F1D40" w:rsidP="007F7D92">
            <w:pPr>
              <w:snapToGrid w:val="0"/>
              <w:ind w:left="340"/>
              <w:rPr>
                <w:rFonts w:asciiTheme="majorHAnsi" w:eastAsia="ＭＳ Ｐゴシック" w:hAnsiTheme="majorHAnsi" w:cstheme="majorHAnsi"/>
                <w:sz w:val="16"/>
                <w:szCs w:val="18"/>
              </w:rPr>
            </w:pPr>
            <w:r w:rsidRPr="007F7D92">
              <w:rPr>
                <w:rFonts w:asciiTheme="majorHAnsi" w:hAnsiTheme="majorHAnsi" w:cstheme="majorHAnsi"/>
                <w:sz w:val="16"/>
                <w:szCs w:val="18"/>
              </w:rPr>
              <w:t>4. Missiles  5. Advanced materials  6. Material processing  7. Electronics</w:t>
            </w:r>
          </w:p>
          <w:p w:rsidR="000F1D40" w:rsidRPr="007F7D92" w:rsidRDefault="000F1D40" w:rsidP="007F7D92">
            <w:pPr>
              <w:snapToGrid w:val="0"/>
              <w:ind w:left="340"/>
              <w:rPr>
                <w:rFonts w:asciiTheme="majorHAnsi" w:eastAsia="ＭＳ Ｐゴシック" w:hAnsiTheme="majorHAnsi" w:cstheme="majorHAnsi"/>
                <w:sz w:val="16"/>
                <w:szCs w:val="18"/>
              </w:rPr>
            </w:pPr>
            <w:r w:rsidRPr="007F7D92">
              <w:rPr>
                <w:rFonts w:asciiTheme="majorHAnsi" w:hAnsiTheme="majorHAnsi" w:cstheme="majorHAnsi"/>
                <w:sz w:val="16"/>
                <w:szCs w:val="18"/>
              </w:rPr>
              <w:t>8. Computers  9. Telecommunication</w:t>
            </w:r>
            <w:r w:rsidR="00C64BD4" w:rsidRPr="007F7D92">
              <w:rPr>
                <w:rFonts w:asciiTheme="majorHAnsi" w:hAnsiTheme="majorHAnsi" w:cstheme="majorHAnsi"/>
                <w:sz w:val="16"/>
                <w:szCs w:val="18"/>
              </w:rPr>
              <w:t>s</w:t>
            </w:r>
            <w:r w:rsidRPr="007F7D92">
              <w:rPr>
                <w:rFonts w:asciiTheme="majorHAnsi" w:hAnsiTheme="majorHAnsi" w:cstheme="majorHAnsi"/>
                <w:sz w:val="16"/>
                <w:szCs w:val="18"/>
              </w:rPr>
              <w:t xml:space="preserve">  10. Sensors  11. Navigation devices</w:t>
            </w:r>
          </w:p>
          <w:p w:rsidR="006152C8" w:rsidRPr="007F7D92" w:rsidRDefault="000F1D40" w:rsidP="007F7D92">
            <w:pPr>
              <w:snapToGrid w:val="0"/>
              <w:ind w:left="340"/>
              <w:rPr>
                <w:rFonts w:asciiTheme="majorHAnsi" w:eastAsia="ＭＳ Ｐゴシック" w:hAnsiTheme="majorHAnsi" w:cstheme="majorHAnsi"/>
                <w:sz w:val="16"/>
                <w:szCs w:val="18"/>
              </w:rPr>
            </w:pPr>
            <w:r w:rsidRPr="007F7D92">
              <w:rPr>
                <w:rFonts w:asciiTheme="majorHAnsi" w:hAnsiTheme="majorHAnsi" w:cstheme="majorHAnsi"/>
                <w:sz w:val="16"/>
                <w:szCs w:val="18"/>
              </w:rPr>
              <w:t>12. Marine  13. Propulsion units  14. Miscellaneous  15. Sensitive items</w:t>
            </w:r>
          </w:p>
          <w:p w:rsidR="006152C8" w:rsidRPr="007F7D92" w:rsidRDefault="00826A69" w:rsidP="007F7D92">
            <w:pPr>
              <w:snapToGrid w:val="0"/>
              <w:ind w:left="680" w:hanging="340"/>
              <w:rPr>
                <w:rFonts w:asciiTheme="majorHAnsi" w:eastAsia="ＭＳ Ｐゴシック" w:hAnsiTheme="majorHAnsi" w:cstheme="majorHAnsi"/>
                <w:b/>
                <w:kern w:val="0"/>
                <w:sz w:val="16"/>
                <w:szCs w:val="18"/>
              </w:rPr>
            </w:pPr>
            <w:r w:rsidRPr="007F7D92">
              <w:rPr>
                <w:rFonts w:asciiTheme="majorHAnsi" w:hAnsiTheme="majorHAnsi" w:cstheme="majorHAnsi"/>
                <w:b/>
                <w:snapToGrid w:val="0"/>
                <w:sz w:val="16"/>
                <w:szCs w:val="18"/>
              </w:rPr>
              <w:sym w:font="Symbol" w:char="F0DE"/>
            </w:r>
            <w:r w:rsidR="007F7D92">
              <w:rPr>
                <w:rFonts w:asciiTheme="majorHAnsi" w:hAnsiTheme="majorHAnsi" w:cstheme="majorHAnsi" w:hint="eastAsia"/>
                <w:b/>
                <w:snapToGrid w:val="0"/>
                <w:sz w:val="16"/>
                <w:szCs w:val="18"/>
              </w:rPr>
              <w:tab/>
            </w:r>
            <w:r w:rsidRPr="007F7D92">
              <w:rPr>
                <w:rFonts w:asciiTheme="majorHAnsi" w:hAnsiTheme="majorHAnsi" w:cstheme="majorHAnsi"/>
                <w:b/>
                <w:snapToGrid w:val="0"/>
                <w:sz w:val="16"/>
                <w:szCs w:val="18"/>
              </w:rPr>
              <w:t>Matrix of Goods and Technologies</w:t>
            </w:r>
            <w:r w:rsidRPr="007F7D92">
              <w:rPr>
                <w:rFonts w:asciiTheme="majorHAnsi" w:hAnsiTheme="majorHAnsi" w:cstheme="majorHAnsi"/>
                <w:b/>
                <w:sz w:val="16"/>
                <w:szCs w:val="18"/>
              </w:rPr>
              <w:t xml:space="preserve"> (</w:t>
            </w:r>
            <w:r w:rsidRPr="007F7D92">
              <w:rPr>
                <w:rFonts w:asciiTheme="majorHAnsi" w:hAnsiTheme="majorHAnsi" w:cstheme="majorHAnsi"/>
                <w:b/>
                <w:snapToGrid w:val="0"/>
                <w:sz w:val="16"/>
                <w:szCs w:val="18"/>
              </w:rPr>
              <w:t>Ministry of Economy, Trade and Industry</w:t>
            </w:r>
            <w:r w:rsidRPr="007F7D92">
              <w:rPr>
                <w:rFonts w:asciiTheme="majorHAnsi" w:hAnsiTheme="majorHAnsi" w:cstheme="majorHAnsi"/>
                <w:b/>
                <w:sz w:val="16"/>
                <w:szCs w:val="18"/>
              </w:rPr>
              <w:t>)</w:t>
            </w:r>
          </w:p>
          <w:p w:rsidR="006152C8" w:rsidRPr="007F7D92" w:rsidRDefault="007F7D92" w:rsidP="007F7D92">
            <w:pPr>
              <w:snapToGrid w:val="0"/>
              <w:ind w:left="680" w:hanging="340"/>
              <w:rPr>
                <w:rFonts w:asciiTheme="majorHAnsi" w:eastAsia="ＭＳ Ｐゴシック" w:hAnsiTheme="majorHAnsi" w:cstheme="majorHAnsi"/>
                <w:b/>
                <w:sz w:val="16"/>
                <w:szCs w:val="18"/>
              </w:rPr>
            </w:pPr>
            <w:r>
              <w:rPr>
                <w:rFonts w:asciiTheme="majorHAnsi" w:hAnsiTheme="majorHAnsi" w:cstheme="majorHAnsi" w:hint="eastAsia"/>
                <w:b/>
                <w:sz w:val="16"/>
                <w:szCs w:val="18"/>
              </w:rPr>
              <w:tab/>
            </w:r>
            <w:r w:rsidR="000F1D40" w:rsidRPr="007F7D92">
              <w:rPr>
                <w:rFonts w:asciiTheme="majorHAnsi" w:hAnsiTheme="majorHAnsi" w:cstheme="majorHAnsi"/>
                <w:b/>
                <w:sz w:val="16"/>
                <w:szCs w:val="18"/>
              </w:rPr>
              <w:t>http://www.meti.go.jp/policy/anpo/matrix_intro.html (Japanese)</w:t>
            </w:r>
          </w:p>
          <w:p w:rsidR="006152C8" w:rsidRPr="007F7D92" w:rsidRDefault="006152C8" w:rsidP="007F7D92">
            <w:pPr>
              <w:snapToGrid w:val="0"/>
              <w:ind w:leftChars="500" w:left="1050"/>
              <w:rPr>
                <w:rFonts w:asciiTheme="majorHAnsi" w:eastAsia="ＭＳ Ｐゴシック" w:hAnsiTheme="majorHAnsi" w:cstheme="majorHAnsi"/>
                <w:sz w:val="16"/>
                <w:szCs w:val="18"/>
              </w:rPr>
            </w:pPr>
          </w:p>
        </w:tc>
        <w:tc>
          <w:tcPr>
            <w:tcW w:w="2336" w:type="dxa"/>
            <w:shd w:val="clear" w:color="auto" w:fill="auto"/>
            <w:vAlign w:val="center"/>
          </w:tcPr>
          <w:p w:rsidR="006152C8" w:rsidRPr="007F7D92" w:rsidRDefault="00826A69" w:rsidP="007F7D92">
            <w:pPr>
              <w:rPr>
                <w:rFonts w:asciiTheme="majorHAnsi" w:eastAsia="ＭＳ Ｐゴシック" w:hAnsiTheme="majorHAnsi" w:cstheme="majorHAnsi"/>
                <w:sz w:val="16"/>
                <w:szCs w:val="18"/>
              </w:rPr>
            </w:pPr>
            <w:r w:rsidRPr="007F7D92">
              <w:rPr>
                <w:rFonts w:asciiTheme="majorHAnsi" w:hAnsiTheme="majorHAnsi" w:cstheme="majorHAnsi"/>
                <w:sz w:val="16"/>
                <w:szCs w:val="18"/>
                <w:u w:val="single"/>
              </w:rPr>
              <w:sym w:font="Symbol" w:char="F0FF"/>
            </w:r>
            <w:r w:rsidRPr="007F7D92">
              <w:rPr>
                <w:rFonts w:asciiTheme="majorHAnsi" w:hAnsiTheme="majorHAnsi" w:cstheme="majorHAnsi"/>
                <w:sz w:val="16"/>
                <w:szCs w:val="18"/>
                <w:u w:val="single"/>
              </w:rPr>
              <w:t xml:space="preserve"> Yes</w:t>
            </w:r>
            <w:r w:rsidRPr="007F7D92">
              <w:rPr>
                <w:rFonts w:asciiTheme="majorHAnsi" w:hAnsiTheme="majorHAnsi" w:cstheme="majorHAnsi"/>
                <w:sz w:val="16"/>
                <w:szCs w:val="18"/>
              </w:rPr>
              <w:t xml:space="preserve">   </w:t>
            </w: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No</w:t>
            </w:r>
          </w:p>
          <w:p w:rsidR="00EB712D" w:rsidRPr="007F7D92" w:rsidRDefault="00826A69" w:rsidP="002D5607">
            <w:pPr>
              <w:ind w:left="240" w:hangingChars="150" w:hanging="240"/>
              <w:rPr>
                <w:rFonts w:asciiTheme="majorHAnsi" w:eastAsia="ＭＳ Ｐゴシック" w:hAnsiTheme="majorHAnsi" w:cstheme="majorHAnsi"/>
                <w:sz w:val="16"/>
                <w:szCs w:val="18"/>
              </w:rPr>
            </w:pPr>
            <w:r w:rsidRPr="007F7D92">
              <w:rPr>
                <w:rFonts w:asciiTheme="majorHAnsi" w:hAnsiTheme="majorHAnsi" w:cstheme="majorHAnsi"/>
                <w:sz w:val="16"/>
                <w:szCs w:val="18"/>
              </w:rPr>
              <w:sym w:font="Symbol" w:char="F0AF"/>
            </w:r>
            <w:r w:rsidRPr="007F7D92">
              <w:rPr>
                <w:rFonts w:asciiTheme="majorHAnsi" w:hAnsiTheme="majorHAnsi" w:cstheme="majorHAnsi"/>
                <w:sz w:val="16"/>
                <w:szCs w:val="18"/>
              </w:rPr>
              <w:t xml:space="preserve"> </w:t>
            </w:r>
            <w:r w:rsidR="002D5607">
              <w:rPr>
                <w:rFonts w:asciiTheme="majorHAnsi" w:hAnsiTheme="majorHAnsi" w:cstheme="majorHAnsi" w:hint="eastAsia"/>
                <w:sz w:val="16"/>
                <w:szCs w:val="18"/>
              </w:rPr>
              <w:tab/>
            </w:r>
            <w:r w:rsidRPr="007F7D92">
              <w:rPr>
                <w:rFonts w:asciiTheme="majorHAnsi" w:hAnsiTheme="majorHAnsi" w:cstheme="majorHAnsi"/>
                <w:sz w:val="16"/>
                <w:szCs w:val="18"/>
              </w:rPr>
              <w:t>If Yes…</w:t>
            </w:r>
          </w:p>
          <w:p w:rsidR="00EB712D" w:rsidRPr="007F7D92" w:rsidRDefault="002D5607" w:rsidP="002D5607">
            <w:pPr>
              <w:snapToGrid w:val="0"/>
              <w:ind w:left="240" w:hangingChars="150" w:hanging="240"/>
              <w:rPr>
                <w:rFonts w:asciiTheme="majorHAnsi" w:eastAsia="ＭＳ Ｐゴシック" w:hAnsiTheme="majorHAnsi" w:cstheme="majorHAnsi"/>
                <w:sz w:val="16"/>
                <w:szCs w:val="18"/>
              </w:rPr>
            </w:pPr>
            <w:r>
              <w:rPr>
                <w:rFonts w:asciiTheme="majorHAnsi" w:hAnsiTheme="majorHAnsi" w:cstheme="majorHAnsi" w:hint="eastAsia"/>
                <w:sz w:val="16"/>
                <w:szCs w:val="18"/>
              </w:rPr>
              <w:tab/>
            </w:r>
            <w:r w:rsidR="000F1D40" w:rsidRPr="007F7D92">
              <w:rPr>
                <w:rFonts w:asciiTheme="majorHAnsi" w:hAnsiTheme="majorHAnsi" w:cstheme="majorHAnsi"/>
                <w:sz w:val="16"/>
                <w:szCs w:val="18"/>
              </w:rPr>
              <w:t>Goods: Export Trade Control Order, Appended Table __, Category __</w:t>
            </w:r>
            <w:r w:rsidR="0092632C">
              <w:rPr>
                <w:rFonts w:asciiTheme="majorHAnsi" w:hAnsiTheme="majorHAnsi" w:cstheme="majorHAnsi" w:hint="eastAsia"/>
                <w:sz w:val="16"/>
                <w:szCs w:val="18"/>
              </w:rPr>
              <w:t>-</w:t>
            </w:r>
            <w:r w:rsidR="0092632C" w:rsidRPr="007F7D92">
              <w:rPr>
                <w:rFonts w:asciiTheme="majorHAnsi" w:hAnsiTheme="majorHAnsi" w:cstheme="majorHAnsi"/>
                <w:sz w:val="16"/>
                <w:szCs w:val="18"/>
              </w:rPr>
              <w:t xml:space="preserve"> __</w:t>
            </w:r>
          </w:p>
          <w:p w:rsidR="00EB712D" w:rsidRPr="007F7D92" w:rsidRDefault="002D5607" w:rsidP="002D5607">
            <w:pPr>
              <w:snapToGrid w:val="0"/>
              <w:ind w:left="240" w:hangingChars="150" w:hanging="240"/>
              <w:rPr>
                <w:rFonts w:asciiTheme="majorHAnsi" w:eastAsia="ＭＳ Ｐゴシック" w:hAnsiTheme="majorHAnsi" w:cstheme="majorHAnsi"/>
                <w:sz w:val="16"/>
                <w:szCs w:val="18"/>
              </w:rPr>
            </w:pPr>
            <w:r>
              <w:rPr>
                <w:rFonts w:asciiTheme="majorHAnsi" w:hAnsiTheme="majorHAnsi" w:cstheme="majorHAnsi" w:hint="eastAsia"/>
                <w:sz w:val="16"/>
                <w:szCs w:val="18"/>
              </w:rPr>
              <w:tab/>
            </w:r>
            <w:r w:rsidR="000F1D40" w:rsidRPr="007F7D92">
              <w:rPr>
                <w:rFonts w:asciiTheme="majorHAnsi" w:hAnsiTheme="majorHAnsi" w:cstheme="majorHAnsi"/>
                <w:sz w:val="16"/>
                <w:szCs w:val="18"/>
              </w:rPr>
              <w:t>Technolog</w:t>
            </w:r>
            <w:r w:rsidR="00B52499" w:rsidRPr="007F7D92">
              <w:rPr>
                <w:rFonts w:asciiTheme="majorHAnsi" w:hAnsiTheme="majorHAnsi" w:cstheme="majorHAnsi"/>
                <w:sz w:val="16"/>
                <w:szCs w:val="18"/>
              </w:rPr>
              <w:t>y</w:t>
            </w:r>
            <w:r w:rsidR="000F1D40" w:rsidRPr="007F7D92">
              <w:rPr>
                <w:rFonts w:asciiTheme="majorHAnsi" w:hAnsiTheme="majorHAnsi" w:cstheme="majorHAnsi"/>
                <w:sz w:val="16"/>
                <w:szCs w:val="18"/>
              </w:rPr>
              <w:t>: Foreign E</w:t>
            </w:r>
            <w:r w:rsidR="0092632C">
              <w:rPr>
                <w:rFonts w:asciiTheme="majorHAnsi" w:hAnsiTheme="majorHAnsi" w:cstheme="majorHAnsi"/>
                <w:sz w:val="16"/>
                <w:szCs w:val="18"/>
              </w:rPr>
              <w:t>xchange Order, Appended Table</w:t>
            </w:r>
            <w:r w:rsidR="000F1D40" w:rsidRPr="007F7D92">
              <w:rPr>
                <w:rFonts w:asciiTheme="majorHAnsi" w:hAnsiTheme="majorHAnsi" w:cstheme="majorHAnsi"/>
                <w:sz w:val="16"/>
                <w:szCs w:val="18"/>
              </w:rPr>
              <w:t>, Category __</w:t>
            </w:r>
            <w:r w:rsidR="0092632C">
              <w:rPr>
                <w:rFonts w:asciiTheme="majorHAnsi" w:hAnsiTheme="majorHAnsi" w:cstheme="majorHAnsi" w:hint="eastAsia"/>
                <w:sz w:val="16"/>
                <w:szCs w:val="18"/>
              </w:rPr>
              <w:t>-</w:t>
            </w:r>
            <w:r w:rsidR="0092632C" w:rsidRPr="007F7D92">
              <w:rPr>
                <w:rFonts w:asciiTheme="majorHAnsi" w:hAnsiTheme="majorHAnsi" w:cstheme="majorHAnsi"/>
                <w:sz w:val="16"/>
                <w:szCs w:val="18"/>
              </w:rPr>
              <w:t xml:space="preserve"> __</w:t>
            </w:r>
          </w:p>
        </w:tc>
      </w:tr>
      <w:tr w:rsidR="006152C8" w:rsidRPr="007F7D92" w:rsidTr="007F7D92">
        <w:trPr>
          <w:gridAfter w:val="1"/>
          <w:wAfter w:w="8" w:type="dxa"/>
        </w:trPr>
        <w:tc>
          <w:tcPr>
            <w:tcW w:w="6804" w:type="dxa"/>
            <w:shd w:val="clear" w:color="auto" w:fill="FFF2CC" w:themeFill="accent4" w:themeFillTint="33"/>
            <w:vAlign w:val="center"/>
          </w:tcPr>
          <w:p w:rsidR="006152C8" w:rsidRPr="007F7D92" w:rsidRDefault="00826A69" w:rsidP="007F7D92">
            <w:pPr>
              <w:snapToGrid w:val="0"/>
              <w:ind w:left="340" w:hanging="340"/>
              <w:rPr>
                <w:rFonts w:asciiTheme="majorHAnsi" w:eastAsia="ＭＳ Ｐゴシック" w:hAnsiTheme="majorHAnsi" w:cstheme="majorHAnsi"/>
                <w:sz w:val="16"/>
                <w:szCs w:val="18"/>
              </w:rPr>
            </w:pPr>
            <w:r w:rsidRPr="007F7D92">
              <w:rPr>
                <w:rFonts w:asciiTheme="majorHAnsi" w:hAnsiTheme="majorHAnsi" w:cstheme="majorHAnsi"/>
                <w:sz w:val="16"/>
                <w:szCs w:val="18"/>
              </w:rPr>
              <w:t>(2)</w:t>
            </w:r>
            <w:r w:rsidRPr="007F7D92">
              <w:rPr>
                <w:rFonts w:asciiTheme="majorHAnsi" w:hAnsiTheme="majorHAnsi" w:cstheme="majorHAnsi"/>
                <w:sz w:val="16"/>
                <w:szCs w:val="18"/>
              </w:rPr>
              <w:tab/>
              <w:t xml:space="preserve">Does the technology constitute any of the following, i.e., a catch-all control technology? Does the importer or transferee reside anywhere other than the countries </w:t>
            </w:r>
            <w:r w:rsidR="00B52499" w:rsidRPr="007F7D92">
              <w:rPr>
                <w:rFonts w:asciiTheme="majorHAnsi" w:hAnsiTheme="majorHAnsi" w:cstheme="majorHAnsi"/>
                <w:sz w:val="16"/>
                <w:szCs w:val="18"/>
              </w:rPr>
              <w:t xml:space="preserve">named </w:t>
            </w:r>
            <w:r w:rsidR="00381607">
              <w:rPr>
                <w:rFonts w:asciiTheme="majorHAnsi" w:hAnsiTheme="majorHAnsi" w:cstheme="majorHAnsi"/>
                <w:sz w:val="16"/>
                <w:szCs w:val="18"/>
              </w:rPr>
              <w:t>on the “</w:t>
            </w:r>
            <w:r w:rsidR="00381607">
              <w:rPr>
                <w:rFonts w:asciiTheme="majorHAnsi" w:hAnsiTheme="majorHAnsi" w:cstheme="majorHAnsi" w:hint="eastAsia"/>
                <w:sz w:val="16"/>
                <w:szCs w:val="18"/>
              </w:rPr>
              <w:t>Group</w:t>
            </w:r>
            <w:r w:rsidR="00381607">
              <w:rPr>
                <w:rFonts w:asciiTheme="majorHAnsi" w:hAnsiTheme="majorHAnsi" w:cstheme="majorHAnsi"/>
                <w:sz w:val="16"/>
                <w:szCs w:val="18"/>
              </w:rPr>
              <w:t xml:space="preserve"> </w:t>
            </w:r>
            <w:r w:rsidR="00381607">
              <w:rPr>
                <w:rFonts w:asciiTheme="majorHAnsi" w:hAnsiTheme="majorHAnsi" w:cstheme="majorHAnsi" w:hint="eastAsia"/>
                <w:sz w:val="16"/>
                <w:szCs w:val="18"/>
              </w:rPr>
              <w:t>A</w:t>
            </w:r>
            <w:r w:rsidRPr="007F7D92">
              <w:rPr>
                <w:rFonts w:asciiTheme="majorHAnsi" w:hAnsiTheme="majorHAnsi" w:cstheme="majorHAnsi"/>
                <w:sz w:val="16"/>
                <w:szCs w:val="18"/>
              </w:rPr>
              <w:t xml:space="preserve"> list”?</w:t>
            </w:r>
          </w:p>
          <w:p w:rsidR="006152C8" w:rsidRPr="007F7D92" w:rsidRDefault="00381607" w:rsidP="007F7D92">
            <w:pPr>
              <w:snapToGrid w:val="0"/>
              <w:ind w:left="340"/>
              <w:rPr>
                <w:rFonts w:asciiTheme="majorHAnsi" w:eastAsia="ＭＳ Ｐゴシック" w:hAnsiTheme="majorHAnsi" w:cstheme="majorHAnsi"/>
                <w:sz w:val="16"/>
                <w:szCs w:val="18"/>
              </w:rPr>
            </w:pPr>
            <w:r>
              <w:rPr>
                <w:rFonts w:asciiTheme="majorHAnsi" w:hAnsiTheme="majorHAnsi" w:cstheme="majorHAnsi"/>
                <w:sz w:val="16"/>
                <w:szCs w:val="18"/>
              </w:rPr>
              <w:t>Countries on the “Group A</w:t>
            </w:r>
            <w:bookmarkStart w:id="0" w:name="_GoBack"/>
            <w:bookmarkEnd w:id="0"/>
            <w:r w:rsidR="000F1D40" w:rsidRPr="007F7D92">
              <w:rPr>
                <w:rFonts w:asciiTheme="majorHAnsi" w:hAnsiTheme="majorHAnsi" w:cstheme="majorHAnsi"/>
                <w:sz w:val="16"/>
                <w:szCs w:val="18"/>
              </w:rPr>
              <w:t xml:space="preserve"> list”: Argentina, Australia, Austria, Belgium, Bulgaria, Canada, Czech Republic, Denmark, Finland, France, Germany, Greece, Hungary, Ireland, Italy, Luxembourg, Netherlands, New Zealand, Norway, Poland, Portugal, Spain, Sweden, Switzerland, United Kingdom of Great Britain and Northern Ireland, United States of America</w:t>
            </w:r>
          </w:p>
          <w:p w:rsidR="006152C8" w:rsidRPr="007F7D92" w:rsidRDefault="00826A69" w:rsidP="007F7D92">
            <w:pPr>
              <w:snapToGrid w:val="0"/>
              <w:ind w:left="680" w:hanging="340"/>
              <w:rPr>
                <w:rFonts w:asciiTheme="majorHAnsi" w:eastAsia="ＭＳ Ｐゴシック" w:hAnsiTheme="majorHAnsi" w:cstheme="majorHAnsi"/>
                <w:b/>
                <w:snapToGrid w:val="0"/>
                <w:kern w:val="0"/>
                <w:sz w:val="16"/>
                <w:szCs w:val="18"/>
              </w:rPr>
            </w:pPr>
            <w:r w:rsidRPr="007F7D92">
              <w:rPr>
                <w:rFonts w:asciiTheme="majorHAnsi" w:hAnsiTheme="majorHAnsi" w:cstheme="majorHAnsi"/>
                <w:b/>
                <w:snapToGrid w:val="0"/>
                <w:sz w:val="16"/>
                <w:szCs w:val="18"/>
              </w:rPr>
              <w:sym w:font="Symbol" w:char="F0DE"/>
            </w:r>
            <w:r w:rsidR="007F7D92">
              <w:rPr>
                <w:rFonts w:asciiTheme="majorHAnsi" w:hAnsiTheme="majorHAnsi" w:cstheme="majorHAnsi" w:hint="eastAsia"/>
                <w:b/>
                <w:snapToGrid w:val="0"/>
                <w:sz w:val="16"/>
                <w:szCs w:val="18"/>
              </w:rPr>
              <w:tab/>
            </w:r>
            <w:r w:rsidRPr="007F7D92">
              <w:rPr>
                <w:rFonts w:asciiTheme="majorHAnsi" w:hAnsiTheme="majorHAnsi" w:cstheme="majorHAnsi"/>
                <w:b/>
                <w:snapToGrid w:val="0"/>
                <w:sz w:val="16"/>
                <w:szCs w:val="18"/>
              </w:rPr>
              <w:t>List of Category 16 Items and Catch-All Control Items</w:t>
            </w:r>
          </w:p>
          <w:p w:rsidR="006152C8" w:rsidRPr="007F7D92" w:rsidRDefault="007F7D92" w:rsidP="007F7D92">
            <w:pPr>
              <w:snapToGrid w:val="0"/>
              <w:ind w:left="680" w:hanging="340"/>
              <w:rPr>
                <w:rFonts w:asciiTheme="majorHAnsi" w:eastAsia="ＭＳ Ｐゴシック" w:hAnsiTheme="majorHAnsi" w:cstheme="majorHAnsi"/>
                <w:b/>
                <w:sz w:val="16"/>
                <w:szCs w:val="18"/>
              </w:rPr>
            </w:pPr>
            <w:r>
              <w:rPr>
                <w:rFonts w:asciiTheme="majorHAnsi" w:hAnsiTheme="majorHAnsi" w:cstheme="majorHAnsi" w:hint="eastAsia"/>
                <w:b/>
                <w:sz w:val="16"/>
                <w:szCs w:val="18"/>
              </w:rPr>
              <w:tab/>
            </w:r>
            <w:r w:rsidR="00095C7D" w:rsidRPr="007F7D92">
              <w:rPr>
                <w:rFonts w:asciiTheme="majorHAnsi" w:hAnsiTheme="majorHAnsi" w:cstheme="majorHAnsi"/>
                <w:b/>
                <w:sz w:val="16"/>
                <w:szCs w:val="18"/>
              </w:rPr>
              <w:t>http://www.meti.go.jp/policy/anpo/anpo03.html (Japanese)</w:t>
            </w:r>
          </w:p>
        </w:tc>
        <w:tc>
          <w:tcPr>
            <w:tcW w:w="2336" w:type="dxa"/>
            <w:shd w:val="clear" w:color="auto" w:fill="auto"/>
            <w:vAlign w:val="center"/>
          </w:tcPr>
          <w:p w:rsidR="00826A69" w:rsidRPr="007F7D92" w:rsidRDefault="00826A69" w:rsidP="007F7D92">
            <w:pPr>
              <w:rPr>
                <w:rFonts w:asciiTheme="majorHAnsi" w:eastAsia="ＭＳ Ｐゴシック" w:hAnsiTheme="majorHAnsi" w:cstheme="majorHAnsi"/>
                <w:sz w:val="16"/>
                <w:szCs w:val="18"/>
              </w:rPr>
            </w:pPr>
            <w:r w:rsidRPr="007F7D92">
              <w:rPr>
                <w:rFonts w:asciiTheme="majorHAnsi" w:hAnsiTheme="majorHAnsi" w:cstheme="majorHAnsi"/>
                <w:sz w:val="16"/>
                <w:szCs w:val="18"/>
                <w:u w:val="single"/>
              </w:rPr>
              <w:sym w:font="Symbol" w:char="F0FF"/>
            </w:r>
            <w:r w:rsidRPr="007F7D92">
              <w:rPr>
                <w:rFonts w:asciiTheme="majorHAnsi" w:hAnsiTheme="majorHAnsi" w:cstheme="majorHAnsi"/>
                <w:sz w:val="16"/>
                <w:szCs w:val="18"/>
                <w:u w:val="single"/>
              </w:rPr>
              <w:t xml:space="preserve"> Yes</w:t>
            </w:r>
            <w:r w:rsidRPr="007F7D92">
              <w:rPr>
                <w:rFonts w:asciiTheme="majorHAnsi" w:hAnsiTheme="majorHAnsi" w:cstheme="majorHAnsi"/>
                <w:sz w:val="16"/>
                <w:szCs w:val="18"/>
              </w:rPr>
              <w:t xml:space="preserve">   </w:t>
            </w: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No</w:t>
            </w:r>
          </w:p>
          <w:p w:rsidR="00826A69" w:rsidRPr="007F7D92" w:rsidRDefault="00826A69" w:rsidP="002D5607">
            <w:pPr>
              <w:ind w:left="240" w:hangingChars="150" w:hanging="240"/>
              <w:rPr>
                <w:rFonts w:asciiTheme="majorHAnsi" w:eastAsia="ＭＳ Ｐゴシック" w:hAnsiTheme="majorHAnsi" w:cstheme="majorHAnsi"/>
                <w:sz w:val="16"/>
                <w:szCs w:val="18"/>
              </w:rPr>
            </w:pPr>
            <w:r w:rsidRPr="007F7D92">
              <w:rPr>
                <w:rFonts w:asciiTheme="majorHAnsi" w:hAnsiTheme="majorHAnsi" w:cstheme="majorHAnsi"/>
                <w:sz w:val="16"/>
                <w:szCs w:val="18"/>
              </w:rPr>
              <w:sym w:font="Symbol" w:char="F0AF"/>
            </w:r>
            <w:r w:rsidR="002D5607">
              <w:rPr>
                <w:rFonts w:asciiTheme="majorHAnsi" w:hAnsiTheme="majorHAnsi" w:cstheme="majorHAnsi" w:hint="eastAsia"/>
                <w:sz w:val="16"/>
                <w:szCs w:val="18"/>
              </w:rPr>
              <w:tab/>
            </w:r>
            <w:r w:rsidRPr="007F7D92">
              <w:rPr>
                <w:rFonts w:asciiTheme="majorHAnsi" w:hAnsiTheme="majorHAnsi" w:cstheme="majorHAnsi"/>
                <w:sz w:val="16"/>
                <w:szCs w:val="18"/>
              </w:rPr>
              <w:t>If Yes…</w:t>
            </w:r>
          </w:p>
          <w:p w:rsidR="00EB712D" w:rsidRPr="007F7D92" w:rsidRDefault="002D5607" w:rsidP="002D5607">
            <w:pPr>
              <w:snapToGrid w:val="0"/>
              <w:ind w:left="240" w:hangingChars="150" w:hanging="240"/>
              <w:rPr>
                <w:rFonts w:asciiTheme="majorHAnsi" w:eastAsia="ＭＳ Ｐゴシック" w:hAnsiTheme="majorHAnsi" w:cstheme="majorHAnsi"/>
                <w:sz w:val="16"/>
                <w:szCs w:val="18"/>
              </w:rPr>
            </w:pPr>
            <w:r>
              <w:rPr>
                <w:rFonts w:asciiTheme="majorHAnsi" w:hAnsiTheme="majorHAnsi" w:cstheme="majorHAnsi" w:hint="eastAsia"/>
                <w:sz w:val="16"/>
                <w:szCs w:val="18"/>
              </w:rPr>
              <w:tab/>
            </w:r>
            <w:r w:rsidR="000F1D40" w:rsidRPr="007F7D92">
              <w:rPr>
                <w:rFonts w:asciiTheme="majorHAnsi" w:hAnsiTheme="majorHAnsi" w:cstheme="majorHAnsi"/>
                <w:sz w:val="16"/>
                <w:szCs w:val="18"/>
              </w:rPr>
              <w:t>List of Category 16 Items and Catch-All Control Items</w:t>
            </w:r>
          </w:p>
          <w:p w:rsidR="00EB712D" w:rsidRPr="007F7D92" w:rsidRDefault="002D5607" w:rsidP="002D5607">
            <w:pPr>
              <w:snapToGrid w:val="0"/>
              <w:ind w:left="240" w:hangingChars="150" w:hanging="240"/>
              <w:rPr>
                <w:rFonts w:asciiTheme="majorHAnsi" w:eastAsia="ＭＳ Ｐゴシック" w:hAnsiTheme="majorHAnsi" w:cstheme="majorHAnsi"/>
                <w:sz w:val="16"/>
                <w:szCs w:val="18"/>
              </w:rPr>
            </w:pPr>
            <w:r>
              <w:rPr>
                <w:rFonts w:asciiTheme="majorHAnsi" w:hAnsiTheme="majorHAnsi" w:cstheme="majorHAnsi" w:hint="eastAsia"/>
                <w:sz w:val="16"/>
                <w:szCs w:val="18"/>
              </w:rPr>
              <w:tab/>
            </w:r>
            <w:r w:rsidR="000F1D40" w:rsidRPr="007F7D92">
              <w:rPr>
                <w:rFonts w:asciiTheme="majorHAnsi" w:hAnsiTheme="majorHAnsi" w:cstheme="majorHAnsi"/>
                <w:sz w:val="16"/>
                <w:szCs w:val="18"/>
              </w:rPr>
              <w:t>Class __, Category __</w:t>
            </w:r>
          </w:p>
        </w:tc>
      </w:tr>
      <w:tr w:rsidR="00095C7D" w:rsidRPr="007F7D92" w:rsidTr="007F7D92">
        <w:trPr>
          <w:gridAfter w:val="1"/>
          <w:wAfter w:w="8" w:type="dxa"/>
        </w:trPr>
        <w:tc>
          <w:tcPr>
            <w:tcW w:w="6804" w:type="dxa"/>
            <w:shd w:val="clear" w:color="auto" w:fill="FFF2CC" w:themeFill="accent4" w:themeFillTint="33"/>
            <w:vAlign w:val="center"/>
          </w:tcPr>
          <w:p w:rsidR="00095C7D" w:rsidRPr="007F7D92" w:rsidRDefault="00826A69" w:rsidP="007F7D92">
            <w:pPr>
              <w:snapToGrid w:val="0"/>
              <w:ind w:left="340" w:hanging="340"/>
              <w:rPr>
                <w:rFonts w:asciiTheme="majorHAnsi" w:eastAsia="ＭＳ Ｐゴシック" w:hAnsiTheme="majorHAnsi" w:cstheme="majorHAnsi"/>
                <w:sz w:val="16"/>
                <w:szCs w:val="18"/>
              </w:rPr>
            </w:pPr>
            <w:r w:rsidRPr="007F7D92">
              <w:rPr>
                <w:rFonts w:asciiTheme="majorHAnsi" w:hAnsiTheme="majorHAnsi" w:cstheme="majorHAnsi"/>
                <w:sz w:val="16"/>
                <w:szCs w:val="18"/>
              </w:rPr>
              <w:t>(3)</w:t>
            </w:r>
            <w:r w:rsidRPr="007F7D92">
              <w:rPr>
                <w:rFonts w:asciiTheme="majorHAnsi" w:hAnsiTheme="majorHAnsi" w:cstheme="majorHAnsi"/>
                <w:sz w:val="16"/>
                <w:szCs w:val="18"/>
              </w:rPr>
              <w:tab/>
              <w:t>Did you receive a notice from the Minister of Economy, Trade and Industry to ask for submission of an application for export permission?</w:t>
            </w:r>
          </w:p>
        </w:tc>
        <w:tc>
          <w:tcPr>
            <w:tcW w:w="2336" w:type="dxa"/>
            <w:shd w:val="clear" w:color="auto" w:fill="auto"/>
            <w:vAlign w:val="center"/>
          </w:tcPr>
          <w:p w:rsidR="00095C7D" w:rsidRPr="007F7D92" w:rsidRDefault="00826A69" w:rsidP="002D5607">
            <w:pPr>
              <w:jc w:val="center"/>
              <w:rPr>
                <w:rFonts w:asciiTheme="majorHAnsi" w:eastAsia="ＭＳ Ｐゴシック" w:hAnsiTheme="majorHAnsi" w:cstheme="majorHAnsi"/>
                <w:sz w:val="16"/>
                <w:szCs w:val="18"/>
              </w:rPr>
            </w:pP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Yes   </w:t>
            </w: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No</w:t>
            </w:r>
          </w:p>
        </w:tc>
      </w:tr>
      <w:tr w:rsidR="006152C8" w:rsidRPr="00E67370" w:rsidTr="007F7D92">
        <w:tc>
          <w:tcPr>
            <w:tcW w:w="9148" w:type="dxa"/>
            <w:gridSpan w:val="3"/>
            <w:shd w:val="clear" w:color="auto" w:fill="FFF2CC" w:themeFill="accent4" w:themeFillTint="33"/>
            <w:vAlign w:val="center"/>
          </w:tcPr>
          <w:p w:rsidR="006152C8" w:rsidRPr="007F7D92" w:rsidRDefault="00C64BD4" w:rsidP="007F7D92">
            <w:pPr>
              <w:adjustRightInd w:val="0"/>
              <w:snapToGrid w:val="0"/>
              <w:rPr>
                <w:rFonts w:asciiTheme="majorHAnsi" w:eastAsia="ＭＳ Ｐゴシック" w:hAnsiTheme="majorHAnsi" w:cstheme="majorHAnsi"/>
                <w:sz w:val="16"/>
                <w:szCs w:val="18"/>
              </w:rPr>
            </w:pPr>
            <w:r w:rsidRPr="007F7D92">
              <w:rPr>
                <w:rFonts w:asciiTheme="majorHAnsi" w:hAnsiTheme="majorHAnsi" w:cstheme="majorHAnsi"/>
                <w:sz w:val="16"/>
                <w:szCs w:val="18"/>
              </w:rPr>
              <w:t>If you</w:t>
            </w:r>
            <w:r w:rsidR="00826A69" w:rsidRPr="007F7D92">
              <w:rPr>
                <w:rFonts w:asciiTheme="majorHAnsi" w:hAnsiTheme="majorHAnsi" w:cstheme="majorHAnsi"/>
                <w:sz w:val="16"/>
                <w:szCs w:val="18"/>
              </w:rPr>
              <w:t xml:space="preserve"> answer “No” </w:t>
            </w:r>
            <w:r w:rsidRPr="007F7D92">
              <w:rPr>
                <w:rFonts w:asciiTheme="majorHAnsi" w:hAnsiTheme="majorHAnsi" w:cstheme="majorHAnsi"/>
                <w:sz w:val="16"/>
                <w:szCs w:val="18"/>
              </w:rPr>
              <w:t>to</w:t>
            </w:r>
            <w:r w:rsidR="00826A69" w:rsidRPr="007F7D92">
              <w:rPr>
                <w:rFonts w:asciiTheme="majorHAnsi" w:hAnsiTheme="majorHAnsi" w:cstheme="majorHAnsi"/>
                <w:sz w:val="16"/>
                <w:szCs w:val="18"/>
              </w:rPr>
              <w:t xml:space="preserve"> all </w:t>
            </w:r>
            <w:r w:rsidRPr="007F7D92">
              <w:rPr>
                <w:rFonts w:asciiTheme="majorHAnsi" w:hAnsiTheme="majorHAnsi" w:cstheme="majorHAnsi"/>
                <w:sz w:val="16"/>
                <w:szCs w:val="18"/>
              </w:rPr>
              <w:t xml:space="preserve">of </w:t>
            </w:r>
            <w:r w:rsidR="00826A69" w:rsidRPr="007F7D92">
              <w:rPr>
                <w:rFonts w:asciiTheme="majorHAnsi" w:hAnsiTheme="majorHAnsi" w:cstheme="majorHAnsi"/>
                <w:sz w:val="16"/>
                <w:szCs w:val="18"/>
              </w:rPr>
              <w:t>questions (1), (2) and (3), you do not need to apply for export permission.</w:t>
            </w:r>
          </w:p>
          <w:p w:rsidR="006152C8" w:rsidRPr="007F7D92" w:rsidRDefault="00C64BD4" w:rsidP="007F7D92">
            <w:pPr>
              <w:adjustRightInd w:val="0"/>
              <w:snapToGrid w:val="0"/>
              <w:rPr>
                <w:rFonts w:asciiTheme="majorHAnsi" w:eastAsia="ＭＳ Ｐゴシック" w:hAnsiTheme="majorHAnsi" w:cstheme="majorHAnsi"/>
                <w:sz w:val="16"/>
                <w:szCs w:val="18"/>
              </w:rPr>
            </w:pPr>
            <w:r w:rsidRPr="007F7D92">
              <w:rPr>
                <w:rFonts w:asciiTheme="majorHAnsi" w:hAnsiTheme="majorHAnsi" w:cstheme="majorHAnsi"/>
                <w:sz w:val="16"/>
                <w:szCs w:val="18"/>
              </w:rPr>
              <w:t>If you</w:t>
            </w:r>
            <w:r w:rsidR="005655A7" w:rsidRPr="007F7D92">
              <w:rPr>
                <w:rFonts w:asciiTheme="majorHAnsi" w:hAnsiTheme="majorHAnsi" w:cstheme="majorHAnsi"/>
                <w:sz w:val="16"/>
                <w:szCs w:val="18"/>
              </w:rPr>
              <w:t xml:space="preserve"> answer “Yes” </w:t>
            </w:r>
            <w:r w:rsidRPr="007F7D92">
              <w:rPr>
                <w:rFonts w:asciiTheme="majorHAnsi" w:hAnsiTheme="majorHAnsi" w:cstheme="majorHAnsi"/>
                <w:sz w:val="16"/>
                <w:szCs w:val="18"/>
              </w:rPr>
              <w:t xml:space="preserve">to </w:t>
            </w:r>
            <w:r w:rsidR="005655A7" w:rsidRPr="007F7D92">
              <w:rPr>
                <w:rFonts w:asciiTheme="majorHAnsi" w:hAnsiTheme="majorHAnsi" w:cstheme="majorHAnsi"/>
                <w:sz w:val="16"/>
                <w:szCs w:val="18"/>
              </w:rPr>
              <w:t>any one of these questions, please answer the following questions and submit an Application for Institutional Examination for Security Export Control, together with this checklist.</w:t>
            </w:r>
            <w:r w:rsidRPr="007F7D92">
              <w:rPr>
                <w:rFonts w:asciiTheme="majorHAnsi" w:hAnsiTheme="majorHAnsi" w:cstheme="majorHAnsi"/>
                <w:sz w:val="16"/>
                <w:szCs w:val="18"/>
                <w:vertAlign w:val="superscript"/>
              </w:rPr>
              <w:t>1</w:t>
            </w:r>
          </w:p>
        </w:tc>
      </w:tr>
      <w:tr w:rsidR="00513956" w:rsidRPr="00E67370" w:rsidTr="007F7D92">
        <w:tc>
          <w:tcPr>
            <w:tcW w:w="9148" w:type="dxa"/>
            <w:gridSpan w:val="3"/>
            <w:shd w:val="clear" w:color="auto" w:fill="FBE4D5" w:themeFill="accent2" w:themeFillTint="33"/>
            <w:vAlign w:val="center"/>
          </w:tcPr>
          <w:p w:rsidR="00513956" w:rsidRPr="007F7D92" w:rsidRDefault="00826A69" w:rsidP="007F7D92">
            <w:pPr>
              <w:ind w:left="241" w:hangingChars="150" w:hanging="241"/>
              <w:rPr>
                <w:rFonts w:asciiTheme="majorHAnsi" w:eastAsia="ＭＳ Ｐゴシック" w:hAnsiTheme="majorHAnsi" w:cstheme="majorHAnsi"/>
                <w:b/>
                <w:sz w:val="16"/>
                <w:szCs w:val="18"/>
              </w:rPr>
            </w:pPr>
            <w:r w:rsidRPr="007F7D92">
              <w:rPr>
                <w:rFonts w:asciiTheme="majorHAnsi" w:hAnsiTheme="majorHAnsi" w:cstheme="majorHAnsi"/>
                <w:b/>
                <w:sz w:val="16"/>
                <w:szCs w:val="18"/>
              </w:rPr>
              <w:t>2.</w:t>
            </w:r>
            <w:r w:rsidR="007F7D92" w:rsidRPr="007F7D92">
              <w:rPr>
                <w:rFonts w:asciiTheme="majorHAnsi" w:hAnsiTheme="majorHAnsi" w:cstheme="majorHAnsi" w:hint="eastAsia"/>
                <w:b/>
                <w:sz w:val="16"/>
                <w:szCs w:val="18"/>
              </w:rPr>
              <w:tab/>
            </w:r>
            <w:r w:rsidRPr="007F7D92">
              <w:rPr>
                <w:rFonts w:asciiTheme="majorHAnsi" w:hAnsiTheme="majorHAnsi" w:cstheme="majorHAnsi"/>
                <w:b/>
                <w:sz w:val="16"/>
                <w:szCs w:val="18"/>
              </w:rPr>
              <w:t>End-use verification</w:t>
            </w:r>
          </w:p>
        </w:tc>
      </w:tr>
      <w:tr w:rsidR="00826A69" w:rsidRPr="007F7D92" w:rsidTr="007F7D92">
        <w:trPr>
          <w:gridAfter w:val="1"/>
          <w:wAfter w:w="8" w:type="dxa"/>
        </w:trPr>
        <w:tc>
          <w:tcPr>
            <w:tcW w:w="6804" w:type="dxa"/>
            <w:shd w:val="clear" w:color="auto" w:fill="FBE4D5" w:themeFill="accent2" w:themeFillTint="33"/>
            <w:vAlign w:val="center"/>
          </w:tcPr>
          <w:p w:rsidR="00826A69" w:rsidRPr="007F7D92" w:rsidRDefault="00826A69" w:rsidP="007F7D92">
            <w:pPr>
              <w:snapToGrid w:val="0"/>
              <w:ind w:left="340" w:hanging="340"/>
              <w:rPr>
                <w:rFonts w:asciiTheme="majorHAnsi" w:eastAsia="ＭＳ Ｐゴシック" w:hAnsiTheme="majorHAnsi" w:cstheme="majorHAnsi"/>
                <w:sz w:val="16"/>
                <w:szCs w:val="18"/>
              </w:rPr>
            </w:pPr>
            <w:r w:rsidRPr="007F7D92">
              <w:rPr>
                <w:rFonts w:asciiTheme="majorHAnsi" w:hAnsiTheme="majorHAnsi" w:cstheme="majorHAnsi"/>
                <w:sz w:val="16"/>
                <w:szCs w:val="18"/>
              </w:rPr>
              <w:t>(4)</w:t>
            </w:r>
            <w:r w:rsidRPr="007F7D92">
              <w:rPr>
                <w:rFonts w:asciiTheme="majorHAnsi" w:hAnsiTheme="majorHAnsi" w:cstheme="majorHAnsi"/>
                <w:sz w:val="16"/>
                <w:szCs w:val="18"/>
              </w:rPr>
              <w:tab/>
              <w:t>Is there any possibility that the technology or goods may be exploited for the development, manufacture, use or storage of WMD or delivery vehicles (e.g., nuclear weapons, chemical or bacterial warfare agents, rockets, unmanned aerial vehicles)?</w:t>
            </w:r>
          </w:p>
        </w:tc>
        <w:tc>
          <w:tcPr>
            <w:tcW w:w="2336" w:type="dxa"/>
            <w:shd w:val="clear" w:color="auto" w:fill="auto"/>
            <w:vAlign w:val="center"/>
          </w:tcPr>
          <w:p w:rsidR="00826A69" w:rsidRPr="007F7D92" w:rsidRDefault="00826A69" w:rsidP="002D5607">
            <w:pPr>
              <w:jc w:val="center"/>
              <w:rPr>
                <w:rFonts w:asciiTheme="majorHAnsi" w:eastAsia="ＭＳ Ｐゴシック" w:hAnsiTheme="majorHAnsi" w:cstheme="majorHAnsi"/>
                <w:sz w:val="16"/>
                <w:szCs w:val="18"/>
              </w:rPr>
            </w:pP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Yes   </w:t>
            </w: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No</w:t>
            </w:r>
          </w:p>
        </w:tc>
      </w:tr>
      <w:tr w:rsidR="00826A69" w:rsidRPr="007F7D92" w:rsidTr="007F7D92">
        <w:trPr>
          <w:gridAfter w:val="1"/>
          <w:wAfter w:w="8" w:type="dxa"/>
        </w:trPr>
        <w:tc>
          <w:tcPr>
            <w:tcW w:w="6804" w:type="dxa"/>
            <w:shd w:val="clear" w:color="auto" w:fill="FBE4D5" w:themeFill="accent2" w:themeFillTint="33"/>
            <w:vAlign w:val="center"/>
          </w:tcPr>
          <w:p w:rsidR="00826A69" w:rsidRPr="007F7D92" w:rsidRDefault="00826A69" w:rsidP="007F7D92">
            <w:pPr>
              <w:snapToGrid w:val="0"/>
              <w:ind w:left="340" w:hanging="340"/>
              <w:rPr>
                <w:rFonts w:asciiTheme="majorHAnsi" w:eastAsia="ＭＳ Ｐゴシック" w:hAnsiTheme="majorHAnsi" w:cstheme="majorHAnsi"/>
                <w:sz w:val="16"/>
                <w:szCs w:val="18"/>
              </w:rPr>
            </w:pPr>
            <w:r w:rsidRPr="007F7D92">
              <w:rPr>
                <w:rFonts w:asciiTheme="majorHAnsi" w:hAnsiTheme="majorHAnsi" w:cstheme="majorHAnsi"/>
                <w:sz w:val="16"/>
                <w:szCs w:val="18"/>
              </w:rPr>
              <w:t>(5)</w:t>
            </w:r>
            <w:r w:rsidRPr="007F7D92">
              <w:rPr>
                <w:rFonts w:asciiTheme="majorHAnsi" w:hAnsiTheme="majorHAnsi" w:cstheme="majorHAnsi"/>
                <w:sz w:val="16"/>
                <w:szCs w:val="18"/>
              </w:rPr>
              <w:tab/>
              <w:t>Is there any possibility that the technology or goods may be exploited for any purpose listed in the appe</w:t>
            </w:r>
            <w:r w:rsidR="00C64BD4" w:rsidRPr="007F7D92">
              <w:rPr>
                <w:rFonts w:asciiTheme="majorHAnsi" w:hAnsiTheme="majorHAnsi" w:cstheme="majorHAnsi"/>
                <w:sz w:val="16"/>
                <w:szCs w:val="18"/>
              </w:rPr>
              <w:t>ndix of the Ministerial Order</w:t>
            </w:r>
            <w:r w:rsidR="00C64BD4" w:rsidRPr="007F7D92">
              <w:rPr>
                <w:rFonts w:asciiTheme="majorHAnsi" w:hAnsiTheme="majorHAnsi" w:cstheme="majorHAnsi"/>
                <w:sz w:val="16"/>
                <w:szCs w:val="18"/>
                <w:vertAlign w:val="superscript"/>
              </w:rPr>
              <w:t>2</w:t>
            </w:r>
            <w:r w:rsidRPr="007F7D92">
              <w:rPr>
                <w:rFonts w:asciiTheme="majorHAnsi" w:hAnsiTheme="majorHAnsi" w:cstheme="majorHAnsi"/>
                <w:sz w:val="16"/>
                <w:szCs w:val="18"/>
              </w:rPr>
              <w:t xml:space="preserve"> (e.g., development, manufacture, use or storage of nuclear fuel materials, nuclear source materials, or nuclear reactors including their components and auxiliary equipment; deuterium water production; nuclear fusio</w:t>
            </w:r>
            <w:r w:rsidR="00B52499" w:rsidRPr="007F7D92">
              <w:rPr>
                <w:rFonts w:asciiTheme="majorHAnsi" w:hAnsiTheme="majorHAnsi" w:cstheme="majorHAnsi"/>
                <w:sz w:val="16"/>
                <w:szCs w:val="18"/>
              </w:rPr>
              <w:t xml:space="preserve">n; </w:t>
            </w:r>
            <w:r w:rsidRPr="007F7D92">
              <w:rPr>
                <w:rFonts w:asciiTheme="majorHAnsi" w:hAnsiTheme="majorHAnsi" w:cstheme="majorHAnsi"/>
                <w:sz w:val="16"/>
                <w:szCs w:val="18"/>
              </w:rPr>
              <w:t>processing or reprocessing of nuclear fuel materials)?</w:t>
            </w:r>
          </w:p>
        </w:tc>
        <w:tc>
          <w:tcPr>
            <w:tcW w:w="2336" w:type="dxa"/>
            <w:shd w:val="clear" w:color="auto" w:fill="auto"/>
            <w:vAlign w:val="center"/>
          </w:tcPr>
          <w:p w:rsidR="00826A69" w:rsidRPr="007F7D92" w:rsidRDefault="00826A69" w:rsidP="002D5607">
            <w:pPr>
              <w:jc w:val="center"/>
              <w:rPr>
                <w:rFonts w:asciiTheme="majorHAnsi" w:eastAsia="ＭＳ Ｐゴシック" w:hAnsiTheme="majorHAnsi" w:cstheme="majorHAnsi"/>
                <w:sz w:val="16"/>
                <w:szCs w:val="18"/>
              </w:rPr>
            </w:pP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Yes   </w:t>
            </w: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No</w:t>
            </w:r>
          </w:p>
        </w:tc>
      </w:tr>
      <w:tr w:rsidR="00826A69" w:rsidRPr="007F7D92" w:rsidTr="007F7D92">
        <w:trPr>
          <w:gridAfter w:val="1"/>
          <w:wAfter w:w="8" w:type="dxa"/>
          <w:trHeight w:val="524"/>
        </w:trPr>
        <w:tc>
          <w:tcPr>
            <w:tcW w:w="6804" w:type="dxa"/>
            <w:shd w:val="clear" w:color="auto" w:fill="FBE4D5" w:themeFill="accent2" w:themeFillTint="33"/>
            <w:vAlign w:val="center"/>
          </w:tcPr>
          <w:p w:rsidR="00826A69" w:rsidRPr="007F7D92" w:rsidRDefault="00826A69" w:rsidP="007F7D92">
            <w:pPr>
              <w:snapToGrid w:val="0"/>
              <w:ind w:left="340" w:hanging="340"/>
              <w:rPr>
                <w:rFonts w:asciiTheme="majorHAnsi" w:eastAsia="ＭＳ Ｐゴシック" w:hAnsiTheme="majorHAnsi" w:cstheme="majorHAnsi"/>
                <w:sz w:val="16"/>
                <w:szCs w:val="18"/>
              </w:rPr>
            </w:pPr>
            <w:r w:rsidRPr="007F7D92">
              <w:rPr>
                <w:rFonts w:asciiTheme="majorHAnsi" w:hAnsiTheme="majorHAnsi" w:cstheme="majorHAnsi"/>
                <w:sz w:val="16"/>
                <w:szCs w:val="18"/>
              </w:rPr>
              <w:t>(6)</w:t>
            </w:r>
            <w:r w:rsidRPr="007F7D92">
              <w:rPr>
                <w:rFonts w:asciiTheme="majorHAnsi" w:hAnsiTheme="majorHAnsi" w:cstheme="majorHAnsi"/>
                <w:sz w:val="16"/>
                <w:szCs w:val="18"/>
              </w:rPr>
              <w:tab/>
              <w:t>Are the technology or goods going to be exploited for any operation listed in the appendix of the Ministerial Order</w:t>
            </w:r>
            <w:r w:rsidR="00C64BD4" w:rsidRPr="007F7D92">
              <w:rPr>
                <w:rFonts w:asciiTheme="majorHAnsi" w:hAnsiTheme="majorHAnsi" w:cstheme="majorHAnsi"/>
                <w:sz w:val="16"/>
                <w:szCs w:val="18"/>
                <w:vertAlign w:val="superscript"/>
              </w:rPr>
              <w:t>2</w:t>
            </w:r>
            <w:r w:rsidRPr="007F7D92">
              <w:rPr>
                <w:rFonts w:asciiTheme="majorHAnsi" w:hAnsiTheme="majorHAnsi" w:cstheme="majorHAnsi"/>
                <w:sz w:val="16"/>
                <w:szCs w:val="18"/>
              </w:rPr>
              <w:t xml:space="preserve"> to be </w:t>
            </w:r>
            <w:r w:rsidR="00B52499" w:rsidRPr="007F7D92">
              <w:rPr>
                <w:rFonts w:asciiTheme="majorHAnsi" w:hAnsiTheme="majorHAnsi" w:cstheme="majorHAnsi"/>
                <w:sz w:val="16"/>
                <w:szCs w:val="18"/>
              </w:rPr>
              <w:t>conduct</w:t>
            </w:r>
            <w:r w:rsidRPr="007F7D92">
              <w:rPr>
                <w:rFonts w:asciiTheme="majorHAnsi" w:hAnsiTheme="majorHAnsi" w:cstheme="majorHAnsi"/>
                <w:sz w:val="16"/>
                <w:szCs w:val="18"/>
              </w:rPr>
              <w:t xml:space="preserve">ed by a government body controlling military affairs or homeland security or its agency (e.g., </w:t>
            </w:r>
            <w:r w:rsidR="00C64BD4" w:rsidRPr="007F7D92">
              <w:rPr>
                <w:rFonts w:asciiTheme="majorHAnsi" w:hAnsiTheme="majorHAnsi" w:cstheme="majorHAnsi"/>
                <w:sz w:val="16"/>
                <w:szCs w:val="18"/>
              </w:rPr>
              <w:t>development, manufacture, use</w:t>
            </w:r>
            <w:r w:rsidR="008C36CA" w:rsidRPr="007F7D92">
              <w:rPr>
                <w:rFonts w:asciiTheme="majorHAnsi" w:hAnsiTheme="majorHAnsi" w:cstheme="majorHAnsi"/>
                <w:sz w:val="16"/>
                <w:szCs w:val="18"/>
              </w:rPr>
              <w:t xml:space="preserve"> or storage</w:t>
            </w:r>
            <w:r w:rsidR="00C64BD4" w:rsidRPr="007F7D92">
              <w:rPr>
                <w:rFonts w:asciiTheme="majorHAnsi" w:hAnsiTheme="majorHAnsi" w:cstheme="majorHAnsi"/>
                <w:sz w:val="16"/>
                <w:szCs w:val="18"/>
              </w:rPr>
              <w:t xml:space="preserve"> of</w:t>
            </w:r>
            <w:r w:rsidRPr="007F7D92">
              <w:rPr>
                <w:rFonts w:asciiTheme="majorHAnsi" w:hAnsiTheme="majorHAnsi" w:cstheme="majorHAnsi"/>
                <w:sz w:val="16"/>
                <w:szCs w:val="18"/>
              </w:rPr>
              <w:t xml:space="preserve"> chemical substances, microbes, toxins, rockets or unmanned aerial vehicles; space research)?</w:t>
            </w:r>
          </w:p>
        </w:tc>
        <w:tc>
          <w:tcPr>
            <w:tcW w:w="2336" w:type="dxa"/>
            <w:shd w:val="clear" w:color="auto" w:fill="auto"/>
            <w:vAlign w:val="center"/>
          </w:tcPr>
          <w:p w:rsidR="00826A69" w:rsidRPr="007F7D92" w:rsidRDefault="00826A69" w:rsidP="002D5607">
            <w:pPr>
              <w:jc w:val="center"/>
              <w:rPr>
                <w:rFonts w:asciiTheme="majorHAnsi" w:eastAsia="ＭＳ Ｐゴシック" w:hAnsiTheme="majorHAnsi" w:cstheme="majorHAnsi"/>
                <w:sz w:val="16"/>
                <w:szCs w:val="18"/>
              </w:rPr>
            </w:pP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Yes   </w:t>
            </w: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No</w:t>
            </w:r>
          </w:p>
        </w:tc>
      </w:tr>
      <w:tr w:rsidR="00826A69" w:rsidRPr="007F7D92" w:rsidTr="007F7D92">
        <w:trPr>
          <w:gridAfter w:val="1"/>
          <w:wAfter w:w="8" w:type="dxa"/>
          <w:trHeight w:val="523"/>
        </w:trPr>
        <w:tc>
          <w:tcPr>
            <w:tcW w:w="6804" w:type="dxa"/>
            <w:shd w:val="clear" w:color="auto" w:fill="FBE4D5" w:themeFill="accent2" w:themeFillTint="33"/>
            <w:vAlign w:val="center"/>
          </w:tcPr>
          <w:p w:rsidR="00826A69" w:rsidRPr="007F7D92" w:rsidRDefault="00826A69" w:rsidP="007F7D92">
            <w:pPr>
              <w:snapToGrid w:val="0"/>
              <w:ind w:left="340" w:hanging="340"/>
              <w:rPr>
                <w:rFonts w:asciiTheme="majorHAnsi" w:eastAsia="ＭＳ Ｐゴシック" w:hAnsiTheme="majorHAnsi" w:cstheme="majorHAnsi"/>
                <w:sz w:val="16"/>
                <w:szCs w:val="18"/>
              </w:rPr>
            </w:pPr>
            <w:r w:rsidRPr="007F7D92">
              <w:rPr>
                <w:rFonts w:asciiTheme="majorHAnsi" w:hAnsiTheme="majorHAnsi" w:cstheme="majorHAnsi"/>
                <w:sz w:val="16"/>
                <w:szCs w:val="18"/>
              </w:rPr>
              <w:t>(7)</w:t>
            </w:r>
            <w:r w:rsidRPr="007F7D92">
              <w:rPr>
                <w:rFonts w:asciiTheme="majorHAnsi" w:hAnsiTheme="majorHAnsi" w:cstheme="majorHAnsi"/>
                <w:sz w:val="16"/>
                <w:szCs w:val="18"/>
              </w:rPr>
              <w:tab/>
              <w:t>Is the destination located in Afghanistan, the Central African Republic, the Democratic Republic of the Congo, Iraq, Lebanon, Libya, North Korea, Somalia, South Sudan or Sudan? Is there any possibility that the technology or goods may be exploited for the development, manufacture or use of conventional weapons?</w:t>
            </w:r>
          </w:p>
        </w:tc>
        <w:tc>
          <w:tcPr>
            <w:tcW w:w="2336" w:type="dxa"/>
            <w:shd w:val="clear" w:color="auto" w:fill="auto"/>
            <w:vAlign w:val="center"/>
          </w:tcPr>
          <w:p w:rsidR="00826A69" w:rsidRPr="007F7D92" w:rsidRDefault="00826A69" w:rsidP="002D5607">
            <w:pPr>
              <w:jc w:val="center"/>
              <w:rPr>
                <w:rFonts w:asciiTheme="majorHAnsi" w:eastAsia="ＭＳ Ｐゴシック" w:hAnsiTheme="majorHAnsi" w:cstheme="majorHAnsi"/>
                <w:sz w:val="16"/>
                <w:szCs w:val="18"/>
              </w:rPr>
            </w:pP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Yes   </w:t>
            </w: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No</w:t>
            </w:r>
          </w:p>
        </w:tc>
      </w:tr>
      <w:tr w:rsidR="00826A69" w:rsidRPr="00E67370" w:rsidTr="007F7D92">
        <w:tc>
          <w:tcPr>
            <w:tcW w:w="9148" w:type="dxa"/>
            <w:gridSpan w:val="3"/>
            <w:shd w:val="clear" w:color="auto" w:fill="FBE4D5" w:themeFill="accent2" w:themeFillTint="33"/>
            <w:vAlign w:val="center"/>
          </w:tcPr>
          <w:p w:rsidR="00826A69" w:rsidRPr="007F7D92" w:rsidRDefault="00826A69" w:rsidP="007F7D92">
            <w:pPr>
              <w:ind w:left="241" w:hangingChars="150" w:hanging="241"/>
              <w:rPr>
                <w:rFonts w:asciiTheme="majorHAnsi" w:eastAsia="ＭＳ Ｐゴシック" w:hAnsiTheme="majorHAnsi" w:cstheme="majorHAnsi"/>
                <w:b/>
                <w:sz w:val="16"/>
                <w:szCs w:val="18"/>
              </w:rPr>
            </w:pPr>
            <w:r w:rsidRPr="007F7D92">
              <w:rPr>
                <w:rFonts w:asciiTheme="majorHAnsi" w:hAnsiTheme="majorHAnsi" w:cstheme="majorHAnsi"/>
                <w:b/>
                <w:sz w:val="16"/>
                <w:szCs w:val="18"/>
              </w:rPr>
              <w:t>3.</w:t>
            </w:r>
            <w:r w:rsidR="007F7D92" w:rsidRPr="007F7D92">
              <w:rPr>
                <w:rFonts w:asciiTheme="majorHAnsi" w:hAnsiTheme="majorHAnsi" w:cstheme="majorHAnsi" w:hint="eastAsia"/>
                <w:b/>
                <w:sz w:val="16"/>
                <w:szCs w:val="18"/>
              </w:rPr>
              <w:tab/>
            </w:r>
            <w:r w:rsidRPr="007F7D92">
              <w:rPr>
                <w:rFonts w:asciiTheme="majorHAnsi" w:hAnsiTheme="majorHAnsi" w:cstheme="majorHAnsi"/>
                <w:b/>
                <w:sz w:val="16"/>
                <w:szCs w:val="18"/>
              </w:rPr>
              <w:t>End-user verification</w:t>
            </w:r>
          </w:p>
        </w:tc>
      </w:tr>
      <w:tr w:rsidR="00826A69" w:rsidRPr="007F7D92" w:rsidTr="007F7D92">
        <w:trPr>
          <w:gridAfter w:val="1"/>
          <w:wAfter w:w="8" w:type="dxa"/>
        </w:trPr>
        <w:tc>
          <w:tcPr>
            <w:tcW w:w="6804" w:type="dxa"/>
            <w:shd w:val="clear" w:color="auto" w:fill="FBE4D5" w:themeFill="accent2" w:themeFillTint="33"/>
            <w:vAlign w:val="center"/>
          </w:tcPr>
          <w:p w:rsidR="00826A69" w:rsidRPr="007F7D92" w:rsidRDefault="00826A69" w:rsidP="007F7D92">
            <w:pPr>
              <w:snapToGrid w:val="0"/>
              <w:ind w:left="340" w:hanging="340"/>
              <w:rPr>
                <w:rFonts w:asciiTheme="majorHAnsi" w:eastAsia="ＭＳ Ｐゴシック" w:hAnsiTheme="majorHAnsi" w:cstheme="majorHAnsi"/>
                <w:sz w:val="16"/>
                <w:szCs w:val="18"/>
              </w:rPr>
            </w:pPr>
            <w:r w:rsidRPr="007F7D92">
              <w:rPr>
                <w:rFonts w:asciiTheme="majorHAnsi" w:hAnsiTheme="majorHAnsi" w:cstheme="majorHAnsi"/>
                <w:sz w:val="16"/>
                <w:szCs w:val="18"/>
              </w:rPr>
              <w:t>(8)</w:t>
            </w:r>
            <w:r w:rsidRPr="007F7D92">
              <w:rPr>
                <w:rFonts w:asciiTheme="majorHAnsi" w:hAnsiTheme="majorHAnsi" w:cstheme="majorHAnsi"/>
                <w:sz w:val="16"/>
                <w:szCs w:val="18"/>
              </w:rPr>
              <w:tab/>
              <w:t>Is the end-user named on METI’s End User List?</w:t>
            </w:r>
          </w:p>
          <w:p w:rsidR="00826A69" w:rsidRPr="007F7D92" w:rsidRDefault="00826A69" w:rsidP="007F7D92">
            <w:pPr>
              <w:snapToGrid w:val="0"/>
              <w:ind w:left="680" w:hanging="340"/>
              <w:rPr>
                <w:rFonts w:asciiTheme="majorHAnsi" w:eastAsia="ＭＳ Ｐゴシック" w:hAnsiTheme="majorHAnsi" w:cstheme="majorHAnsi"/>
                <w:b/>
                <w:snapToGrid w:val="0"/>
                <w:kern w:val="0"/>
                <w:sz w:val="16"/>
                <w:szCs w:val="18"/>
              </w:rPr>
            </w:pPr>
            <w:r w:rsidRPr="007F7D92">
              <w:rPr>
                <w:rFonts w:asciiTheme="majorHAnsi" w:hAnsiTheme="majorHAnsi" w:cstheme="majorHAnsi"/>
                <w:b/>
                <w:snapToGrid w:val="0"/>
                <w:sz w:val="16"/>
                <w:szCs w:val="18"/>
              </w:rPr>
              <w:sym w:font="Symbol" w:char="F0DE"/>
            </w:r>
            <w:r w:rsidRPr="007F7D92">
              <w:rPr>
                <w:rFonts w:asciiTheme="majorHAnsi" w:hAnsiTheme="majorHAnsi" w:cstheme="majorHAnsi"/>
                <w:b/>
                <w:snapToGrid w:val="0"/>
                <w:sz w:val="16"/>
                <w:szCs w:val="18"/>
              </w:rPr>
              <w:t xml:space="preserve"> End User List (Ministry of Economy, Trade and Industry)</w:t>
            </w:r>
          </w:p>
          <w:p w:rsidR="00826A69" w:rsidRPr="007F7D92" w:rsidRDefault="007F7D92" w:rsidP="007F7D92">
            <w:pPr>
              <w:snapToGrid w:val="0"/>
              <w:ind w:left="680" w:hanging="340"/>
              <w:rPr>
                <w:rFonts w:asciiTheme="majorHAnsi" w:eastAsia="ＭＳ Ｐゴシック" w:hAnsiTheme="majorHAnsi" w:cstheme="majorHAnsi"/>
                <w:b/>
                <w:sz w:val="16"/>
                <w:szCs w:val="18"/>
              </w:rPr>
            </w:pPr>
            <w:r>
              <w:rPr>
                <w:rFonts w:asciiTheme="majorHAnsi" w:hAnsiTheme="majorHAnsi" w:cstheme="majorHAnsi" w:hint="eastAsia"/>
                <w:b/>
                <w:sz w:val="16"/>
                <w:szCs w:val="18"/>
              </w:rPr>
              <w:tab/>
            </w:r>
            <w:r w:rsidR="000F1D40" w:rsidRPr="007F7D92">
              <w:rPr>
                <w:rFonts w:asciiTheme="majorHAnsi" w:hAnsiTheme="majorHAnsi" w:cstheme="majorHAnsi"/>
                <w:b/>
                <w:sz w:val="16"/>
                <w:szCs w:val="18"/>
              </w:rPr>
              <w:t>https://www.meti.go.jp/english/press/2019/0426_001.html (English)</w:t>
            </w:r>
          </w:p>
        </w:tc>
        <w:tc>
          <w:tcPr>
            <w:tcW w:w="2336" w:type="dxa"/>
            <w:shd w:val="clear" w:color="auto" w:fill="auto"/>
            <w:vAlign w:val="center"/>
          </w:tcPr>
          <w:p w:rsidR="00826A69" w:rsidRPr="007F7D92" w:rsidRDefault="00826A69" w:rsidP="002D5607">
            <w:pPr>
              <w:jc w:val="center"/>
              <w:rPr>
                <w:rFonts w:asciiTheme="majorHAnsi" w:eastAsia="ＭＳ Ｐゴシック" w:hAnsiTheme="majorHAnsi" w:cstheme="majorHAnsi"/>
                <w:sz w:val="16"/>
                <w:szCs w:val="18"/>
              </w:rPr>
            </w:pP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Yes   </w:t>
            </w: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No</w:t>
            </w:r>
          </w:p>
        </w:tc>
      </w:tr>
      <w:tr w:rsidR="00826A69" w:rsidRPr="007F7D92" w:rsidTr="007F7D92">
        <w:trPr>
          <w:gridAfter w:val="1"/>
          <w:wAfter w:w="8" w:type="dxa"/>
        </w:trPr>
        <w:tc>
          <w:tcPr>
            <w:tcW w:w="6804" w:type="dxa"/>
            <w:shd w:val="clear" w:color="auto" w:fill="FBE4D5" w:themeFill="accent2" w:themeFillTint="33"/>
            <w:vAlign w:val="center"/>
          </w:tcPr>
          <w:p w:rsidR="00826A69" w:rsidRPr="007F7D92" w:rsidRDefault="00826A69" w:rsidP="007F7D92">
            <w:pPr>
              <w:snapToGrid w:val="0"/>
              <w:ind w:left="316" w:hanging="316"/>
              <w:rPr>
                <w:rFonts w:asciiTheme="majorHAnsi" w:eastAsia="ＭＳ Ｐゴシック" w:hAnsiTheme="majorHAnsi" w:cstheme="majorHAnsi"/>
                <w:sz w:val="16"/>
                <w:szCs w:val="18"/>
              </w:rPr>
            </w:pPr>
            <w:r w:rsidRPr="007F7D92">
              <w:rPr>
                <w:rFonts w:asciiTheme="majorHAnsi" w:hAnsiTheme="majorHAnsi" w:cstheme="majorHAnsi"/>
                <w:sz w:val="16"/>
                <w:szCs w:val="18"/>
              </w:rPr>
              <w:t>(9)</w:t>
            </w:r>
            <w:r w:rsidRPr="007F7D92">
              <w:rPr>
                <w:rFonts w:asciiTheme="majorHAnsi" w:hAnsiTheme="majorHAnsi" w:cstheme="majorHAnsi"/>
                <w:sz w:val="16"/>
                <w:szCs w:val="18"/>
              </w:rPr>
              <w:tab/>
              <w:t>Has the end-user ever been engaged in the development, manufacture, use or storage of WMD or delivery vehicles (e.g., nuclear weapons, chemical or bacterial warfare agents, rockets, unmanned aerial vehicles)?</w:t>
            </w:r>
          </w:p>
        </w:tc>
        <w:tc>
          <w:tcPr>
            <w:tcW w:w="2336" w:type="dxa"/>
            <w:shd w:val="clear" w:color="auto" w:fill="auto"/>
            <w:vAlign w:val="center"/>
          </w:tcPr>
          <w:p w:rsidR="00826A69" w:rsidRPr="007F7D92" w:rsidRDefault="00826A69" w:rsidP="002D5607">
            <w:pPr>
              <w:jc w:val="center"/>
              <w:rPr>
                <w:rFonts w:asciiTheme="majorHAnsi" w:eastAsia="ＭＳ Ｐゴシック" w:hAnsiTheme="majorHAnsi" w:cstheme="majorHAnsi"/>
                <w:sz w:val="16"/>
                <w:szCs w:val="18"/>
              </w:rPr>
            </w:pP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Yes   </w:t>
            </w:r>
            <w:r w:rsidRPr="007F7D92">
              <w:rPr>
                <w:rFonts w:asciiTheme="majorHAnsi" w:hAnsiTheme="majorHAnsi" w:cstheme="majorHAnsi"/>
                <w:sz w:val="16"/>
                <w:szCs w:val="18"/>
              </w:rPr>
              <w:sym w:font="Symbol" w:char="F0FF"/>
            </w:r>
            <w:r w:rsidRPr="007F7D92">
              <w:rPr>
                <w:rFonts w:asciiTheme="majorHAnsi" w:hAnsiTheme="majorHAnsi" w:cstheme="majorHAnsi"/>
                <w:sz w:val="16"/>
                <w:szCs w:val="18"/>
              </w:rPr>
              <w:t xml:space="preserve"> No</w:t>
            </w:r>
          </w:p>
        </w:tc>
      </w:tr>
      <w:tr w:rsidR="00826A69" w:rsidRPr="00E67370" w:rsidTr="007F7D92">
        <w:tc>
          <w:tcPr>
            <w:tcW w:w="9148" w:type="dxa"/>
            <w:gridSpan w:val="3"/>
            <w:shd w:val="clear" w:color="auto" w:fill="C5E0B3" w:themeFill="accent6" w:themeFillTint="66"/>
            <w:vAlign w:val="center"/>
          </w:tcPr>
          <w:p w:rsidR="00826A69" w:rsidRPr="007F7D92" w:rsidRDefault="00C64BD4" w:rsidP="007F7D92">
            <w:pPr>
              <w:rPr>
                <w:rFonts w:asciiTheme="majorHAnsi" w:eastAsia="ＭＳ Ｐゴシック" w:hAnsiTheme="majorHAnsi" w:cstheme="majorHAnsi"/>
                <w:sz w:val="16"/>
                <w:szCs w:val="18"/>
              </w:rPr>
            </w:pPr>
            <w:r w:rsidRPr="007F7D92">
              <w:rPr>
                <w:rFonts w:asciiTheme="majorHAnsi" w:hAnsiTheme="majorHAnsi" w:cstheme="majorHAnsi"/>
                <w:sz w:val="16"/>
                <w:szCs w:val="18"/>
              </w:rPr>
              <w:t>If you</w:t>
            </w:r>
            <w:r w:rsidR="00826A69" w:rsidRPr="007F7D92">
              <w:rPr>
                <w:rFonts w:asciiTheme="majorHAnsi" w:hAnsiTheme="majorHAnsi" w:cstheme="majorHAnsi"/>
                <w:sz w:val="16"/>
                <w:szCs w:val="18"/>
              </w:rPr>
              <w:t xml:space="preserve"> answer “Yes” </w:t>
            </w:r>
            <w:r w:rsidRPr="007F7D92">
              <w:rPr>
                <w:rFonts w:asciiTheme="majorHAnsi" w:hAnsiTheme="majorHAnsi" w:cstheme="majorHAnsi"/>
                <w:sz w:val="16"/>
                <w:szCs w:val="18"/>
              </w:rPr>
              <w:t xml:space="preserve">to </w:t>
            </w:r>
            <w:r w:rsidR="00826A69" w:rsidRPr="007F7D92">
              <w:rPr>
                <w:rFonts w:asciiTheme="majorHAnsi" w:hAnsiTheme="majorHAnsi" w:cstheme="majorHAnsi"/>
                <w:sz w:val="16"/>
                <w:szCs w:val="18"/>
              </w:rPr>
              <w:t>either (8) or (9), please submit a checklist in the form specified on the next page.</w:t>
            </w:r>
          </w:p>
        </w:tc>
      </w:tr>
    </w:tbl>
    <w:p w:rsidR="00C64BD4" w:rsidRDefault="00C64BD4" w:rsidP="007F7D92">
      <w:pPr>
        <w:snapToGrid w:val="0"/>
        <w:rPr>
          <w:rFonts w:asciiTheme="majorHAnsi" w:hAnsiTheme="majorHAnsi" w:cstheme="majorHAnsi"/>
          <w:sz w:val="18"/>
          <w:vertAlign w:val="superscript"/>
        </w:rPr>
      </w:pPr>
    </w:p>
    <w:p w:rsidR="0069209F" w:rsidRPr="00C64BD4" w:rsidRDefault="00C64BD4" w:rsidP="007F7D92">
      <w:pPr>
        <w:snapToGrid w:val="0"/>
        <w:ind w:left="284" w:hanging="284"/>
        <w:rPr>
          <w:rFonts w:asciiTheme="majorHAnsi" w:hAnsiTheme="majorHAnsi" w:cstheme="majorHAnsi"/>
          <w:sz w:val="18"/>
        </w:rPr>
      </w:pPr>
      <w:r w:rsidRPr="00C64BD4">
        <w:rPr>
          <w:rFonts w:asciiTheme="majorHAnsi" w:hAnsiTheme="majorHAnsi" w:cstheme="majorHAnsi"/>
          <w:sz w:val="18"/>
          <w:vertAlign w:val="superscript"/>
        </w:rPr>
        <w:t>1</w:t>
      </w:r>
      <w:r>
        <w:rPr>
          <w:rFonts w:asciiTheme="majorHAnsi" w:hAnsiTheme="majorHAnsi" w:cstheme="majorHAnsi"/>
          <w:sz w:val="18"/>
          <w:vertAlign w:val="superscript"/>
        </w:rPr>
        <w:tab/>
      </w:r>
      <w:r w:rsidR="00826A69" w:rsidRPr="00E67370">
        <w:rPr>
          <w:rFonts w:asciiTheme="majorHAnsi" w:hAnsiTheme="majorHAnsi" w:cstheme="majorHAnsi"/>
          <w:sz w:val="18"/>
        </w:rPr>
        <w:t xml:space="preserve">Japan’s security export control is outlined on the </w:t>
      </w:r>
      <w:r w:rsidRPr="00E67370">
        <w:rPr>
          <w:rFonts w:asciiTheme="majorHAnsi" w:hAnsiTheme="majorHAnsi" w:cstheme="majorHAnsi"/>
          <w:sz w:val="18"/>
        </w:rPr>
        <w:t>“Security Export Control in Japan”</w:t>
      </w:r>
      <w:r>
        <w:rPr>
          <w:rFonts w:asciiTheme="majorHAnsi" w:hAnsiTheme="majorHAnsi" w:cstheme="majorHAnsi"/>
          <w:sz w:val="18"/>
        </w:rPr>
        <w:t xml:space="preserve"> </w:t>
      </w:r>
      <w:r w:rsidR="00826A69" w:rsidRPr="00E67370">
        <w:rPr>
          <w:rFonts w:asciiTheme="majorHAnsi" w:hAnsiTheme="majorHAnsi" w:cstheme="majorHAnsi"/>
          <w:sz w:val="18"/>
        </w:rPr>
        <w:t xml:space="preserve">website of the Ministry of Economy, </w:t>
      </w:r>
      <w:r>
        <w:rPr>
          <w:rFonts w:asciiTheme="majorHAnsi" w:hAnsiTheme="majorHAnsi" w:cstheme="majorHAnsi"/>
          <w:sz w:val="18"/>
        </w:rPr>
        <w:t>Trade and Industry</w:t>
      </w:r>
      <w:r w:rsidR="005D7F0B">
        <w:rPr>
          <w:rFonts w:asciiTheme="majorHAnsi" w:hAnsiTheme="majorHAnsi" w:cstheme="majorHAnsi"/>
          <w:sz w:val="18"/>
        </w:rPr>
        <w:t>.</w:t>
      </w:r>
      <w:r>
        <w:rPr>
          <w:rFonts w:asciiTheme="majorHAnsi" w:hAnsiTheme="majorHAnsi" w:cstheme="majorHAnsi"/>
          <w:sz w:val="18"/>
        </w:rPr>
        <w:t xml:space="preserve"> </w:t>
      </w:r>
      <w:r w:rsidR="000F1D40" w:rsidRPr="00E67370">
        <w:rPr>
          <w:rFonts w:asciiTheme="majorHAnsi" w:hAnsiTheme="majorHAnsi" w:cstheme="majorHAnsi"/>
          <w:sz w:val="18"/>
        </w:rPr>
        <w:t>https://www.meti.go.jp/policy/anpo/englishpage.html (English)</w:t>
      </w:r>
    </w:p>
    <w:p w:rsidR="003028ED" w:rsidRPr="00E67370" w:rsidRDefault="00C64BD4" w:rsidP="007F7D92">
      <w:pPr>
        <w:snapToGrid w:val="0"/>
        <w:ind w:left="284" w:hanging="284"/>
        <w:rPr>
          <w:rFonts w:asciiTheme="majorHAnsi" w:eastAsia="ＭＳ Ｐゴシック" w:hAnsiTheme="majorHAnsi" w:cstheme="majorHAnsi"/>
          <w:sz w:val="18"/>
        </w:rPr>
      </w:pPr>
      <w:r w:rsidRPr="00C64BD4">
        <w:rPr>
          <w:rFonts w:asciiTheme="majorHAnsi" w:hAnsiTheme="majorHAnsi" w:cstheme="majorHAnsi"/>
          <w:sz w:val="18"/>
          <w:vertAlign w:val="superscript"/>
        </w:rPr>
        <w:t>2</w:t>
      </w:r>
      <w:r w:rsidR="00826A69" w:rsidRPr="00E67370">
        <w:rPr>
          <w:rFonts w:asciiTheme="majorHAnsi" w:hAnsiTheme="majorHAnsi" w:cstheme="majorHAnsi"/>
          <w:sz w:val="18"/>
        </w:rPr>
        <w:tab/>
        <w:t>Ministerial Order Specifying Potential Use of the Exporting Goods in Development, etc., of Nuclear Weapons (Order of the Ministry of Economy, Trade and Industry No. 249 of 2001)</w:t>
      </w:r>
    </w:p>
    <w:p w:rsidR="00C64BD4" w:rsidRDefault="00C64BD4" w:rsidP="007F7D92">
      <w:pPr>
        <w:snapToGrid w:val="0"/>
        <w:ind w:left="426" w:hanging="426"/>
        <w:rPr>
          <w:rFonts w:asciiTheme="majorHAnsi" w:hAnsiTheme="majorHAnsi" w:cstheme="majorHAnsi"/>
          <w:sz w:val="18"/>
        </w:rPr>
      </w:pPr>
    </w:p>
    <w:p w:rsidR="0069209F" w:rsidRPr="00E67370" w:rsidRDefault="00826A69" w:rsidP="007F7D92">
      <w:pPr>
        <w:snapToGrid w:val="0"/>
        <w:rPr>
          <w:rFonts w:asciiTheme="majorHAnsi" w:eastAsia="HG丸ｺﾞｼｯｸM-PRO" w:hAnsiTheme="majorHAnsi" w:cstheme="majorHAnsi"/>
          <w:sz w:val="18"/>
        </w:rPr>
      </w:pPr>
      <w:r w:rsidRPr="00E67370">
        <w:rPr>
          <w:rFonts w:asciiTheme="majorHAnsi" w:hAnsiTheme="majorHAnsi" w:cstheme="majorHAnsi"/>
          <w:sz w:val="18"/>
        </w:rPr>
        <w:t>For any questions or inquiries, please contact the following team.</w:t>
      </w:r>
    </w:p>
    <w:p w:rsidR="00C53EA3" w:rsidRDefault="00561EBE" w:rsidP="007F7D92">
      <w:pPr>
        <w:snapToGrid w:val="0"/>
        <w:rPr>
          <w:rFonts w:asciiTheme="majorHAnsi" w:hAnsiTheme="majorHAnsi" w:cstheme="majorHAnsi"/>
          <w:sz w:val="18"/>
        </w:rPr>
      </w:pPr>
      <w:r w:rsidRPr="00E67370">
        <w:rPr>
          <w:rFonts w:asciiTheme="majorHAnsi" w:hAnsiTheme="majorHAnsi" w:cstheme="majorHAnsi"/>
          <w:sz w:val="18"/>
        </w:rPr>
        <w:t>E-mail: titeki@adm.kanazawa-u.ac.jp (</w:t>
      </w:r>
      <w:r w:rsidR="00DD6506" w:rsidRPr="00DD6506">
        <w:rPr>
          <w:rFonts w:asciiTheme="majorHAnsi" w:hAnsiTheme="majorHAnsi" w:cstheme="majorHAnsi"/>
          <w:sz w:val="18"/>
        </w:rPr>
        <w:t xml:space="preserve">Intellectual Property Section, </w:t>
      </w:r>
      <w:r w:rsidRPr="00E67370">
        <w:rPr>
          <w:rFonts w:asciiTheme="majorHAnsi" w:hAnsiTheme="majorHAnsi" w:cstheme="majorHAnsi"/>
          <w:sz w:val="18"/>
        </w:rPr>
        <w:t>University Corporate Relations Division)</w:t>
      </w:r>
    </w:p>
    <w:p w:rsidR="00C64BD4" w:rsidRPr="00C64BD4" w:rsidRDefault="00381607" w:rsidP="007F7D92">
      <w:pPr>
        <w:snapToGrid w:val="0"/>
        <w:ind w:left="426"/>
        <w:rPr>
          <w:rFonts w:asciiTheme="majorHAnsi" w:hAnsiTheme="majorHAnsi" w:cstheme="majorHAnsi"/>
          <w:sz w:val="18"/>
        </w:rPr>
      </w:pPr>
      <w:r>
        <w:rPr>
          <w:rFonts w:asciiTheme="majorHAnsi" w:hAnsiTheme="majorHAnsi" w:cstheme="majorHAnsi"/>
          <w:noProof/>
          <w:sz w:val="18"/>
          <w:lang w:eastAsia="en-US"/>
        </w:rPr>
        <w:pict>
          <v:group id="グループ化 1" o:spid="_x0000_s1026" style="position:absolute;left:0;text-align:left;margin-left:332.15pt;margin-top:8.8pt;width:107.95pt;height:39.3pt;z-index:251658752" coordorigin="3200,2826" coordsize="1838,6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">
            <v:rect id="Rectangle 3" o:spid="_x0000_s1027" style="position:absolute;left:3200;top:2826;width:1838;height:3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kZNwAAA&#10;ANoAAAAPAAAAZHJzL2Rvd25yZXYueG1sRI/NqsIwFIT3gu8QjuBO01tUpNcoV0Fwo+IPro/NuW2x&#10;OSlNrPXtjSC4HGbmG2a2aE0pGqpdYVnBzzACQZxaXXCm4HxaD6YgnEfWWFomBU9ysJh3OzNMtH3w&#10;gZqjz0SAsEtQQe59lUjp0pwMuqGtiIP3b2uDPsg6k7rGR4CbUsZRNJEGCw4LOVa0yim9He9GwXQf&#10;Z6PSmuVlN7757fXZMB+kUv1e+/cLwlPrv+FPe6MVxPC+Em6An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QkZNwAAAANoAAAAPAAAAAAAAAAAAAAAAAJcCAABkcnMvZG93bnJl&#10;di54bWxQSwUGAAAAAAQABAD1AAAAhAMAAAAA&#10;">
              <v:textbox inset="5.85pt,.7pt,5.85pt,.7pt">
                <w:txbxContent>
                  <w:p w:rsidR="00C64BD4" w:rsidRDefault="00C64BD4" w:rsidP="00C64BD4">
                    <w:pPr>
                      <w:spacing w:line="0" w:lineRule="atLeast"/>
                      <w:jc w:val="center"/>
                      <w:rPr>
                        <w:sz w:val="16"/>
                        <w:szCs w:val="16"/>
                      </w:rPr>
                    </w:pPr>
                    <w:r>
                      <w:rPr>
                        <w:sz w:val="16"/>
                        <w:szCs w:val="16"/>
                      </w:rPr>
                      <w:t>Application No.</w:t>
                    </w:r>
                  </w:p>
                  <w:p w:rsidR="00561EBE" w:rsidRPr="00826A69" w:rsidRDefault="00C64BD4" w:rsidP="00C64BD4">
                    <w:pPr>
                      <w:spacing w:line="0" w:lineRule="atLeast"/>
                      <w:jc w:val="center"/>
                      <w:rPr>
                        <w:rFonts w:eastAsia="ＭＳ ゴシック" w:cs="Arial"/>
                        <w:sz w:val="16"/>
                        <w:szCs w:val="16"/>
                      </w:rPr>
                    </w:pPr>
                    <w:r>
                      <w:rPr>
                        <w:sz w:val="16"/>
                        <w:szCs w:val="16"/>
                      </w:rPr>
                      <w:t>(</w:t>
                    </w:r>
                    <w:r w:rsidR="00561EBE">
                      <w:rPr>
                        <w:sz w:val="16"/>
                        <w:szCs w:val="16"/>
                      </w:rPr>
                      <w:t>Leave blank.)</w:t>
                    </w:r>
                  </w:p>
                  <w:p w:rsidR="00561EBE" w:rsidRPr="0086378E" w:rsidRDefault="00561EBE" w:rsidP="00C64BD4">
                    <w:pPr>
                      <w:jc w:val="center"/>
                      <w:rPr>
                        <w:rFonts w:ascii="ＭＳ ゴシック" w:eastAsia="ＭＳ ゴシック" w:hAnsi="ＭＳ ゴシック"/>
                        <w:sz w:val="16"/>
                        <w:szCs w:val="16"/>
                      </w:rPr>
                    </w:pPr>
                  </w:p>
                </w:txbxContent>
              </v:textbox>
            </v:rect>
            <v:rect id="Rectangle 4" o:spid="_x0000_s1028" style="position:absolute;left:3200;top:3191;width:1838;height:30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DuPWwQAA&#10;ANoAAAAPAAAAZHJzL2Rvd25yZXYueG1sRI9Pi8IwFMTvC36H8IS9ram6K1JNRQVhL+viHzw/m2db&#10;2ryUJtb67Y0geBxm5jfMfNGZSrTUuMKyguEgAkGcWl1wpuB42HxNQTiPrLGyTAru5GCR9D7mGGt7&#10;4x21e5+JAGEXo4Lc+zqW0qU5GXQDWxMH72Ibgz7IJpO6wVuAm0qOomgiDRYcFnKsaZ1TWu6vRsH0&#10;f5R9V9asTtuf0v+d7y3zTir12e+WMxCeOv8Ov9q/WsEYnlfCDZDJ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Q7j1sEAAADaAAAADwAAAAAAAAAAAAAAAACXAgAAZHJzL2Rvd25y&#10;ZXYueG1sUEsFBgAAAAAEAAQA9QAAAIUDAAAAAA==&#10;">
              <v:textbox inset="5.85pt,.7pt,5.85pt,.7pt">
                <w:txbxContent>
                  <w:p w:rsidR="00561EBE" w:rsidRPr="003744B8" w:rsidRDefault="00561EBE" w:rsidP="00561EBE">
                    <w:pPr>
                      <w:rPr>
                        <w:sz w:val="20"/>
                        <w:szCs w:val="20"/>
                      </w:rPr>
                    </w:pPr>
                  </w:p>
                </w:txbxContent>
              </v:textbox>
            </v:rect>
          </v:group>
        </w:pict>
      </w:r>
    </w:p>
    <w:p w:rsidR="00C53EA3" w:rsidRPr="00E67370" w:rsidRDefault="00C53EA3" w:rsidP="007F7D92">
      <w:pPr>
        <w:widowControl/>
        <w:rPr>
          <w:rFonts w:asciiTheme="majorHAnsi" w:eastAsia="HG丸ｺﾞｼｯｸM-PRO" w:hAnsiTheme="majorHAnsi" w:cstheme="majorHAnsi"/>
          <w:sz w:val="18"/>
        </w:rPr>
      </w:pPr>
      <w:r w:rsidRPr="00E67370">
        <w:rPr>
          <w:rFonts w:asciiTheme="majorHAnsi" w:hAnsiTheme="majorHAnsi" w:cstheme="majorHAnsi"/>
        </w:rPr>
        <w:br w:type="page"/>
      </w:r>
    </w:p>
    <w:p w:rsidR="00B7761C" w:rsidRPr="00E67370" w:rsidRDefault="00B7761C" w:rsidP="007F7D92">
      <w:pPr>
        <w:spacing w:afterLines="50" w:after="120"/>
        <w:ind w:left="800" w:hanging="800"/>
        <w:jc w:val="center"/>
        <w:rPr>
          <w:rFonts w:asciiTheme="majorHAnsi" w:eastAsiaTheme="majorEastAsia" w:hAnsiTheme="majorHAnsi" w:cstheme="majorHAnsi"/>
          <w:color w:val="000000"/>
          <w:szCs w:val="18"/>
        </w:rPr>
      </w:pPr>
      <w:r w:rsidRPr="00E67370">
        <w:rPr>
          <w:rFonts w:asciiTheme="majorHAnsi" w:hAnsiTheme="majorHAnsi" w:cstheme="majorHAnsi"/>
          <w:color w:val="000000"/>
          <w:szCs w:val="18"/>
        </w:rPr>
        <w:lastRenderedPageBreak/>
        <w:t xml:space="preserve">Checklist Related to </w:t>
      </w:r>
      <w:r w:rsidRPr="00E67370">
        <w:rPr>
          <w:rFonts w:asciiTheme="majorHAnsi" w:hAnsiTheme="majorHAnsi" w:cstheme="majorHAnsi"/>
          <w:color w:val="000000"/>
          <w:szCs w:val="18"/>
          <w:u w:val="single"/>
        </w:rPr>
        <w:t>the Guideline for Judging “When Apparent”</w:t>
      </w:r>
    </w:p>
    <w:p w:rsidR="00973FCB" w:rsidRPr="00E67370" w:rsidRDefault="00C64BD4" w:rsidP="007F7D92">
      <w:pPr>
        <w:ind w:leftChars="135" w:left="283"/>
        <w:rPr>
          <w:rFonts w:asciiTheme="majorHAnsi" w:eastAsiaTheme="majorEastAsia" w:hAnsiTheme="majorHAnsi" w:cstheme="majorHAnsi"/>
          <w:color w:val="000000"/>
          <w:sz w:val="18"/>
          <w:szCs w:val="18"/>
        </w:rPr>
      </w:pPr>
      <w:r>
        <w:rPr>
          <w:rFonts w:asciiTheme="majorHAnsi" w:hAnsiTheme="majorHAnsi" w:cstheme="majorHAnsi"/>
          <w:sz w:val="18"/>
          <w:szCs w:val="18"/>
          <w:u w:val="wave"/>
        </w:rPr>
        <w:t>If you</w:t>
      </w:r>
      <w:r w:rsidR="00B7761C" w:rsidRPr="00E67370">
        <w:rPr>
          <w:rFonts w:asciiTheme="majorHAnsi" w:hAnsiTheme="majorHAnsi" w:cstheme="majorHAnsi"/>
          <w:sz w:val="18"/>
          <w:szCs w:val="18"/>
          <w:u w:val="wave"/>
        </w:rPr>
        <w:t xml:space="preserve"> answer</w:t>
      </w:r>
      <w:r>
        <w:rPr>
          <w:rFonts w:asciiTheme="majorHAnsi" w:hAnsiTheme="majorHAnsi" w:cstheme="majorHAnsi"/>
          <w:sz w:val="18"/>
          <w:szCs w:val="18"/>
          <w:u w:val="wave"/>
        </w:rPr>
        <w:t>ed</w:t>
      </w:r>
      <w:r w:rsidR="00B7761C" w:rsidRPr="00E67370">
        <w:rPr>
          <w:rFonts w:asciiTheme="majorHAnsi" w:hAnsiTheme="majorHAnsi" w:cstheme="majorHAnsi"/>
          <w:sz w:val="18"/>
          <w:szCs w:val="18"/>
          <w:u w:val="wave"/>
        </w:rPr>
        <w:t xml:space="preserve"> “Yes” </w:t>
      </w:r>
      <w:r>
        <w:rPr>
          <w:rFonts w:asciiTheme="majorHAnsi" w:hAnsiTheme="majorHAnsi" w:cstheme="majorHAnsi"/>
          <w:sz w:val="18"/>
          <w:szCs w:val="18"/>
          <w:u w:val="wave"/>
        </w:rPr>
        <w:t xml:space="preserve">to </w:t>
      </w:r>
      <w:r w:rsidR="00B7761C" w:rsidRPr="00E67370">
        <w:rPr>
          <w:rFonts w:asciiTheme="majorHAnsi" w:hAnsiTheme="majorHAnsi" w:cstheme="majorHAnsi"/>
          <w:sz w:val="18"/>
          <w:szCs w:val="18"/>
          <w:u w:val="wave"/>
        </w:rPr>
        <w:t xml:space="preserve">either </w:t>
      </w:r>
      <w:r>
        <w:rPr>
          <w:rFonts w:asciiTheme="majorHAnsi" w:hAnsiTheme="majorHAnsi" w:cstheme="majorHAnsi"/>
          <w:sz w:val="18"/>
          <w:szCs w:val="18"/>
          <w:u w:val="wave"/>
        </w:rPr>
        <w:t xml:space="preserve">question </w:t>
      </w:r>
      <w:r w:rsidR="00B7761C" w:rsidRPr="00E67370">
        <w:rPr>
          <w:rFonts w:asciiTheme="majorHAnsi" w:hAnsiTheme="majorHAnsi" w:cstheme="majorHAnsi"/>
          <w:sz w:val="18"/>
          <w:szCs w:val="18"/>
          <w:u w:val="wave"/>
        </w:rPr>
        <w:t xml:space="preserve">(8) or (9) </w:t>
      </w:r>
      <w:r>
        <w:rPr>
          <w:rFonts w:asciiTheme="majorHAnsi" w:hAnsiTheme="majorHAnsi" w:cstheme="majorHAnsi"/>
          <w:sz w:val="18"/>
          <w:szCs w:val="18"/>
          <w:u w:val="wave"/>
        </w:rPr>
        <w:t xml:space="preserve">of </w:t>
      </w:r>
      <w:r w:rsidR="00B7761C" w:rsidRPr="00E67370">
        <w:rPr>
          <w:rFonts w:asciiTheme="majorHAnsi" w:hAnsiTheme="majorHAnsi" w:cstheme="majorHAnsi"/>
          <w:sz w:val="18"/>
          <w:szCs w:val="18"/>
          <w:u w:val="wave"/>
        </w:rPr>
        <w:t>the Preliminary Review Checklist</w:t>
      </w:r>
      <w:r w:rsidR="00B7761C" w:rsidRPr="00E67370">
        <w:rPr>
          <w:rFonts w:asciiTheme="majorHAnsi" w:hAnsiTheme="majorHAnsi" w:cstheme="majorHAnsi"/>
          <w:sz w:val="18"/>
          <w:szCs w:val="18"/>
        </w:rPr>
        <w:t xml:space="preserve">, </w:t>
      </w:r>
      <w:r w:rsidR="00B7761C" w:rsidRPr="00E67370">
        <w:rPr>
          <w:rFonts w:asciiTheme="majorHAnsi" w:hAnsiTheme="majorHAnsi" w:cstheme="majorHAnsi"/>
          <w:color w:val="000000"/>
          <w:sz w:val="18"/>
          <w:szCs w:val="18"/>
        </w:rPr>
        <w:t>you must answer all of the following questions and submit this checklist as well</w:t>
      </w:r>
      <w:r w:rsidR="005D7F0B">
        <w:rPr>
          <w:rFonts w:asciiTheme="majorHAnsi" w:hAnsiTheme="majorHAnsi" w:cstheme="majorHAnsi"/>
          <w:color w:val="000000"/>
          <w:sz w:val="18"/>
          <w:szCs w:val="18"/>
        </w:rPr>
        <w:t>.</w:t>
      </w:r>
    </w:p>
    <w:p w:rsidR="00B7761C" w:rsidRPr="00E67370" w:rsidRDefault="00B7761C" w:rsidP="007F7D92">
      <w:pPr>
        <w:ind w:leftChars="135" w:left="283"/>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 xml:space="preserve">When the question </w:t>
      </w:r>
      <w:r w:rsidR="00C64BD4">
        <w:rPr>
          <w:rFonts w:asciiTheme="majorHAnsi" w:hAnsiTheme="majorHAnsi" w:cstheme="majorHAnsi"/>
          <w:color w:val="000000"/>
          <w:sz w:val="18"/>
          <w:szCs w:val="18"/>
        </w:rPr>
        <w:t xml:space="preserve">is </w:t>
      </w:r>
      <w:r w:rsidRPr="00E67370">
        <w:rPr>
          <w:rFonts w:asciiTheme="majorHAnsi" w:hAnsiTheme="majorHAnsi" w:cstheme="majorHAnsi"/>
          <w:color w:val="000000"/>
          <w:sz w:val="18"/>
          <w:szCs w:val="18"/>
        </w:rPr>
        <w:t>irrelevant to the intended transfer of technologies or export of goods, please choose “N/A” (Not applicable).</w:t>
      </w:r>
    </w:p>
    <w:tbl>
      <w:tblPr>
        <w:tblW w:w="90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0"/>
        <w:gridCol w:w="6064"/>
        <w:gridCol w:w="1418"/>
      </w:tblGrid>
      <w:tr w:rsidR="00B7761C" w:rsidRPr="00E67370" w:rsidTr="007F7D92">
        <w:trPr>
          <w:trHeight w:val="598"/>
        </w:trPr>
        <w:tc>
          <w:tcPr>
            <w:tcW w:w="1590" w:type="dxa"/>
            <w:vMerge w:val="restart"/>
            <w:tcBorders>
              <w:top w:val="single" w:sz="12" w:space="0" w:color="000000"/>
              <w:left w:val="single" w:sz="12" w:space="0" w:color="000000"/>
              <w:bottom w:val="nil"/>
              <w:right w:val="single" w:sz="4" w:space="0" w:color="000000"/>
            </w:tcBorders>
            <w:shd w:val="clear" w:color="auto" w:fill="C5E0B3" w:themeFill="accent6" w:themeFillTint="66"/>
            <w:vAlign w:val="center"/>
          </w:tcPr>
          <w:p w:rsidR="00B7761C" w:rsidRPr="00E67370" w:rsidRDefault="00B7761C" w:rsidP="007F7D92">
            <w:pP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End-use and specifications for the goods or technologies</w:t>
            </w:r>
          </w:p>
        </w:tc>
        <w:tc>
          <w:tcPr>
            <w:tcW w:w="6064" w:type="dxa"/>
            <w:tcBorders>
              <w:top w:val="single" w:sz="12" w:space="0" w:color="000000"/>
              <w:left w:val="single" w:sz="4" w:space="0" w:color="000000"/>
              <w:bottom w:val="nil"/>
              <w:right w:val="single" w:sz="4" w:space="0" w:color="000000"/>
            </w:tcBorders>
            <w:vAlign w:val="center"/>
          </w:tcPr>
          <w:p w:rsidR="00B7761C"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(1)</w:t>
            </w:r>
            <w:r w:rsidRPr="00E67370">
              <w:rPr>
                <w:rFonts w:asciiTheme="majorHAnsi" w:hAnsiTheme="majorHAnsi" w:cstheme="majorHAnsi"/>
                <w:color w:val="000000"/>
                <w:sz w:val="18"/>
                <w:szCs w:val="18"/>
              </w:rPr>
              <w:tab/>
            </w:r>
            <w:r w:rsidR="00C64BD4">
              <w:rPr>
                <w:rFonts w:asciiTheme="majorHAnsi" w:hAnsiTheme="majorHAnsi" w:cstheme="majorHAnsi"/>
                <w:color w:val="000000"/>
                <w:sz w:val="18"/>
                <w:szCs w:val="18"/>
              </w:rPr>
              <w:t>Has</w:t>
            </w:r>
            <w:r w:rsidRPr="00E67370">
              <w:rPr>
                <w:rFonts w:asciiTheme="majorHAnsi" w:hAnsiTheme="majorHAnsi" w:cstheme="majorHAnsi"/>
                <w:color w:val="000000"/>
                <w:sz w:val="18"/>
                <w:szCs w:val="18"/>
              </w:rPr>
              <w:t xml:space="preserve"> the importer, the end-user or their agent offer</w:t>
            </w:r>
            <w:r w:rsidR="00C64BD4">
              <w:rPr>
                <w:rFonts w:asciiTheme="majorHAnsi" w:hAnsiTheme="majorHAnsi" w:cstheme="majorHAnsi"/>
                <w:color w:val="000000"/>
                <w:sz w:val="18"/>
                <w:szCs w:val="18"/>
              </w:rPr>
              <w:t>ed</w:t>
            </w:r>
            <w:r w:rsidRPr="00E67370">
              <w:rPr>
                <w:rFonts w:asciiTheme="majorHAnsi" w:hAnsiTheme="majorHAnsi" w:cstheme="majorHAnsi"/>
                <w:color w:val="000000"/>
                <w:sz w:val="18"/>
                <w:szCs w:val="18"/>
              </w:rPr>
              <w:t xml:space="preserve"> clear explanations about the end-use?</w:t>
            </w:r>
          </w:p>
        </w:tc>
        <w:tc>
          <w:tcPr>
            <w:tcW w:w="1418" w:type="dxa"/>
            <w:tcBorders>
              <w:top w:val="single" w:sz="12" w:space="0" w:color="000000"/>
              <w:left w:val="single" w:sz="4" w:space="0" w:color="000000"/>
              <w:bottom w:val="nil"/>
              <w:right w:val="single" w:sz="12" w:space="0" w:color="000000"/>
            </w:tcBorders>
            <w:vAlign w:val="center"/>
          </w:tcPr>
          <w:p w:rsidR="00B7761C"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553"/>
        </w:trPr>
        <w:tc>
          <w:tcPr>
            <w:tcW w:w="1590" w:type="dxa"/>
            <w:vMerge/>
            <w:tcBorders>
              <w:top w:val="nil"/>
              <w:left w:val="single" w:sz="12" w:space="0" w:color="000000"/>
              <w:bottom w:val="nil"/>
              <w:right w:val="single" w:sz="4" w:space="0" w:color="000000"/>
            </w:tcBorders>
            <w:shd w:val="clear" w:color="auto" w:fill="C5E0B3" w:themeFill="accent6" w:themeFillTint="66"/>
            <w:vAlign w:val="center"/>
          </w:tcPr>
          <w:p w:rsidR="00826A69" w:rsidRPr="00E67370" w:rsidRDefault="00826A69" w:rsidP="007F7D92">
            <w:pPr>
              <w:rPr>
                <w:rFonts w:asciiTheme="majorHAnsi" w:eastAsiaTheme="majorEastAsia" w:hAnsiTheme="majorHAnsi" w:cstheme="majorHAnsi"/>
                <w:color w:val="000000"/>
                <w:sz w:val="18"/>
                <w:szCs w:val="18"/>
              </w:rPr>
            </w:pPr>
          </w:p>
        </w:tc>
        <w:tc>
          <w:tcPr>
            <w:tcW w:w="6064" w:type="dxa"/>
            <w:tcBorders>
              <w:top w:val="single" w:sz="4" w:space="0" w:color="000000"/>
              <w:left w:val="single" w:sz="4" w:space="0" w:color="000000"/>
              <w:bottom w:val="nil"/>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(2)</w:t>
            </w:r>
            <w:r w:rsidRPr="00E67370">
              <w:rPr>
                <w:rFonts w:asciiTheme="majorHAnsi" w:hAnsiTheme="majorHAnsi" w:cstheme="majorHAnsi"/>
                <w:color w:val="000000"/>
                <w:sz w:val="18"/>
                <w:szCs w:val="18"/>
              </w:rPr>
              <w:tab/>
              <w:t>In light of the end-user’s business realities and technological levels, is it possible to reasonably explain why the end-user needs to import or introduce the goods or technology?</w:t>
            </w:r>
          </w:p>
        </w:tc>
        <w:tc>
          <w:tcPr>
            <w:tcW w:w="1418" w:type="dxa"/>
            <w:tcBorders>
              <w:top w:val="single" w:sz="4" w:space="0" w:color="000000"/>
              <w:left w:val="single" w:sz="4" w:space="0" w:color="000000"/>
              <w:bottom w:val="nil"/>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393"/>
        </w:trPr>
        <w:tc>
          <w:tcPr>
            <w:tcW w:w="1590" w:type="dxa"/>
            <w:vMerge w:val="restart"/>
            <w:tcBorders>
              <w:top w:val="single" w:sz="12" w:space="0" w:color="000000"/>
              <w:left w:val="single" w:sz="12" w:space="0" w:color="000000"/>
              <w:bottom w:val="nil"/>
              <w:right w:val="single" w:sz="4" w:space="0" w:color="000000"/>
            </w:tcBorders>
            <w:shd w:val="clear" w:color="auto" w:fill="C5E0B3" w:themeFill="accent6" w:themeFillTint="66"/>
            <w:vAlign w:val="center"/>
          </w:tcPr>
          <w:p w:rsidR="00826A69" w:rsidRPr="00E67370" w:rsidRDefault="00826A69" w:rsidP="007F7D92">
            <w:pP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 xml:space="preserve">Conditions or requirements for installation or use of </w:t>
            </w:r>
            <w:r w:rsidR="00C64BD4">
              <w:rPr>
                <w:rFonts w:asciiTheme="majorHAnsi" w:hAnsiTheme="majorHAnsi" w:cstheme="majorHAnsi"/>
                <w:color w:val="000000"/>
                <w:sz w:val="18"/>
                <w:szCs w:val="18"/>
              </w:rPr>
              <w:t xml:space="preserve">the goods or the items incorporating </w:t>
            </w:r>
            <w:r w:rsidRPr="00E67370">
              <w:rPr>
                <w:rFonts w:asciiTheme="majorHAnsi" w:hAnsiTheme="majorHAnsi" w:cstheme="majorHAnsi"/>
                <w:color w:val="000000"/>
                <w:sz w:val="18"/>
                <w:szCs w:val="18"/>
              </w:rPr>
              <w:t>the technology</w:t>
            </w:r>
          </w:p>
        </w:tc>
        <w:tc>
          <w:tcPr>
            <w:tcW w:w="6064" w:type="dxa"/>
            <w:tcBorders>
              <w:top w:val="single" w:sz="12" w:space="0" w:color="000000"/>
              <w:left w:val="single" w:sz="4" w:space="0" w:color="000000"/>
              <w:bottom w:val="nil"/>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(3)</w:t>
            </w:r>
            <w:r w:rsidRPr="00E67370">
              <w:rPr>
                <w:rFonts w:asciiTheme="majorHAnsi" w:hAnsiTheme="majorHAnsi" w:cstheme="majorHAnsi"/>
                <w:color w:val="000000"/>
                <w:sz w:val="18"/>
                <w:szCs w:val="18"/>
              </w:rPr>
              <w:tab/>
              <w:t>Is the site for installing or using the goods or related items identified clearly?</w:t>
            </w:r>
          </w:p>
        </w:tc>
        <w:tc>
          <w:tcPr>
            <w:tcW w:w="1418" w:type="dxa"/>
            <w:tcBorders>
              <w:top w:val="single" w:sz="12" w:space="0" w:color="000000"/>
              <w:left w:val="single" w:sz="4" w:space="0" w:color="000000"/>
              <w:bottom w:val="nil"/>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1502"/>
        </w:trPr>
        <w:tc>
          <w:tcPr>
            <w:tcW w:w="1590" w:type="dxa"/>
            <w:vMerge/>
            <w:tcBorders>
              <w:top w:val="nil"/>
              <w:left w:val="single" w:sz="12" w:space="0" w:color="000000"/>
              <w:bottom w:val="nil"/>
              <w:right w:val="single" w:sz="4" w:space="0" w:color="000000"/>
            </w:tcBorders>
            <w:shd w:val="clear" w:color="auto" w:fill="C5E0B3" w:themeFill="accent6" w:themeFillTint="66"/>
            <w:vAlign w:val="center"/>
          </w:tcPr>
          <w:p w:rsidR="00826A69" w:rsidRPr="00E67370" w:rsidRDefault="00826A69" w:rsidP="007F7D92">
            <w:pPr>
              <w:rPr>
                <w:rFonts w:asciiTheme="majorHAnsi" w:eastAsiaTheme="majorEastAsia" w:hAnsiTheme="majorHAnsi" w:cstheme="majorHAnsi"/>
                <w:color w:val="000000"/>
                <w:sz w:val="18"/>
                <w:szCs w:val="18"/>
              </w:rPr>
            </w:pPr>
          </w:p>
        </w:tc>
        <w:tc>
          <w:tcPr>
            <w:tcW w:w="6064" w:type="dxa"/>
            <w:tcBorders>
              <w:top w:val="single" w:sz="4" w:space="0" w:color="000000"/>
              <w:left w:val="single" w:sz="4" w:space="0" w:color="000000"/>
              <w:bottom w:val="nil"/>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(4)</w:t>
            </w:r>
            <w:r w:rsidRPr="00E67370">
              <w:rPr>
                <w:rFonts w:asciiTheme="majorHAnsi" w:hAnsiTheme="majorHAnsi" w:cstheme="majorHAnsi"/>
                <w:color w:val="000000"/>
                <w:sz w:val="18"/>
                <w:szCs w:val="18"/>
              </w:rPr>
              <w:tab/>
              <w:t>Is the site for installation or use located in an area which is neither within or near a military facility nor in a controlled access zone or any other area requiring strict confidentiality? Does the information available to you suggest that the end-use is not questionable?</w:t>
            </w:r>
          </w:p>
        </w:tc>
        <w:tc>
          <w:tcPr>
            <w:tcW w:w="1418" w:type="dxa"/>
            <w:tcBorders>
              <w:top w:val="single" w:sz="4" w:space="0" w:color="000000"/>
              <w:left w:val="single" w:sz="4" w:space="0" w:color="000000"/>
              <w:bottom w:val="nil"/>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574"/>
        </w:trPr>
        <w:tc>
          <w:tcPr>
            <w:tcW w:w="1590" w:type="dxa"/>
            <w:vMerge/>
            <w:tcBorders>
              <w:top w:val="nil"/>
              <w:left w:val="single" w:sz="12" w:space="0" w:color="000000"/>
              <w:bottom w:val="nil"/>
              <w:right w:val="single" w:sz="4" w:space="0" w:color="000000"/>
            </w:tcBorders>
            <w:shd w:val="clear" w:color="auto" w:fill="C5E0B3" w:themeFill="accent6" w:themeFillTint="66"/>
            <w:vAlign w:val="center"/>
          </w:tcPr>
          <w:p w:rsidR="00826A69" w:rsidRPr="00E67370" w:rsidRDefault="00826A69" w:rsidP="007F7D92">
            <w:pPr>
              <w:rPr>
                <w:rFonts w:asciiTheme="majorHAnsi" w:eastAsiaTheme="majorEastAsia" w:hAnsiTheme="majorHAnsi" w:cstheme="majorHAnsi"/>
                <w:color w:val="000000"/>
                <w:sz w:val="18"/>
                <w:szCs w:val="18"/>
              </w:rPr>
            </w:pPr>
          </w:p>
        </w:tc>
        <w:tc>
          <w:tcPr>
            <w:tcW w:w="6064" w:type="dxa"/>
            <w:tcBorders>
              <w:top w:val="single" w:sz="4" w:space="0" w:color="000000"/>
              <w:left w:val="single" w:sz="4" w:space="0" w:color="000000"/>
              <w:bottom w:val="nil"/>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(5)</w:t>
            </w:r>
            <w:r w:rsidRPr="00E67370">
              <w:rPr>
                <w:rFonts w:asciiTheme="majorHAnsi" w:hAnsiTheme="majorHAnsi" w:cstheme="majorHAnsi"/>
                <w:color w:val="000000"/>
                <w:sz w:val="18"/>
                <w:szCs w:val="18"/>
              </w:rPr>
              <w:tab/>
              <w:t>Are you sure that the end-user does not require excessive or extremely robust safety measures for transportation, installation or other handling of the goods?</w:t>
            </w:r>
          </w:p>
        </w:tc>
        <w:tc>
          <w:tcPr>
            <w:tcW w:w="1418" w:type="dxa"/>
            <w:tcBorders>
              <w:top w:val="single" w:sz="4" w:space="0" w:color="000000"/>
              <w:left w:val="single" w:sz="4" w:space="0" w:color="000000"/>
              <w:bottom w:val="nil"/>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549"/>
        </w:trPr>
        <w:tc>
          <w:tcPr>
            <w:tcW w:w="1590" w:type="dxa"/>
            <w:vMerge w:val="restart"/>
            <w:tcBorders>
              <w:top w:val="single" w:sz="12" w:space="0" w:color="000000"/>
              <w:left w:val="single" w:sz="12" w:space="0" w:color="000000"/>
              <w:bottom w:val="nil"/>
              <w:right w:val="single" w:sz="4" w:space="0" w:color="000000"/>
            </w:tcBorders>
            <w:shd w:val="clear" w:color="auto" w:fill="C5E0B3" w:themeFill="accent6" w:themeFillTint="66"/>
            <w:vAlign w:val="center"/>
          </w:tcPr>
          <w:p w:rsidR="00826A69" w:rsidRPr="00E67370" w:rsidRDefault="00826A69" w:rsidP="007F7D92">
            <w:pP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 xml:space="preserve">Conditions or requirements for equipment, devices or facilities associated with the goods or </w:t>
            </w:r>
            <w:r w:rsidR="00B52499">
              <w:rPr>
                <w:rFonts w:asciiTheme="majorHAnsi" w:hAnsiTheme="majorHAnsi" w:cstheme="majorHAnsi"/>
                <w:color w:val="000000"/>
                <w:sz w:val="18"/>
                <w:szCs w:val="18"/>
              </w:rPr>
              <w:t>related</w:t>
            </w:r>
            <w:r w:rsidRPr="00E67370">
              <w:rPr>
                <w:rFonts w:asciiTheme="majorHAnsi" w:hAnsiTheme="majorHAnsi" w:cstheme="majorHAnsi"/>
                <w:color w:val="000000"/>
                <w:sz w:val="18"/>
                <w:szCs w:val="18"/>
              </w:rPr>
              <w:t xml:space="preserve"> items</w:t>
            </w:r>
          </w:p>
        </w:tc>
        <w:tc>
          <w:tcPr>
            <w:tcW w:w="6064" w:type="dxa"/>
            <w:tcBorders>
              <w:top w:val="single" w:sz="12" w:space="0" w:color="000000"/>
              <w:left w:val="single" w:sz="4" w:space="0" w:color="000000"/>
              <w:bottom w:val="nil"/>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(6)</w:t>
            </w:r>
            <w:r w:rsidRPr="00E67370">
              <w:rPr>
                <w:rFonts w:asciiTheme="majorHAnsi" w:hAnsiTheme="majorHAnsi" w:cstheme="majorHAnsi"/>
                <w:color w:val="000000"/>
                <w:sz w:val="18"/>
                <w:szCs w:val="18"/>
              </w:rPr>
              <w:tab/>
              <w:t>Did you receive explanations about the facilities for using the goods or related items and the primary materials to be concurrently handled?</w:t>
            </w:r>
          </w:p>
        </w:tc>
        <w:tc>
          <w:tcPr>
            <w:tcW w:w="1418" w:type="dxa"/>
            <w:tcBorders>
              <w:top w:val="single" w:sz="12" w:space="0" w:color="000000"/>
              <w:left w:val="single" w:sz="4" w:space="0" w:color="000000"/>
              <w:bottom w:val="nil"/>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263"/>
        </w:trPr>
        <w:tc>
          <w:tcPr>
            <w:tcW w:w="1590" w:type="dxa"/>
            <w:vMerge/>
            <w:tcBorders>
              <w:top w:val="nil"/>
              <w:left w:val="single" w:sz="12" w:space="0" w:color="000000"/>
              <w:bottom w:val="nil"/>
              <w:right w:val="single" w:sz="4" w:space="0" w:color="000000"/>
            </w:tcBorders>
            <w:shd w:val="clear" w:color="auto" w:fill="C5E0B3" w:themeFill="accent6" w:themeFillTint="66"/>
            <w:vAlign w:val="center"/>
          </w:tcPr>
          <w:p w:rsidR="00826A69" w:rsidRPr="00E67370" w:rsidRDefault="00826A69" w:rsidP="007F7D92">
            <w:pPr>
              <w:rPr>
                <w:rFonts w:asciiTheme="majorHAnsi" w:eastAsiaTheme="majorEastAsia" w:hAnsiTheme="majorHAnsi" w:cstheme="majorHAnsi"/>
                <w:color w:val="000000"/>
                <w:sz w:val="18"/>
                <w:szCs w:val="18"/>
              </w:rPr>
            </w:pPr>
          </w:p>
        </w:tc>
        <w:tc>
          <w:tcPr>
            <w:tcW w:w="6064" w:type="dxa"/>
            <w:tcBorders>
              <w:top w:val="single" w:sz="4" w:space="0" w:color="000000"/>
              <w:left w:val="single" w:sz="4" w:space="0" w:color="000000"/>
              <w:bottom w:val="nil"/>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(7)</w:t>
            </w:r>
            <w:r w:rsidRPr="00E67370">
              <w:rPr>
                <w:rFonts w:asciiTheme="majorHAnsi" w:hAnsiTheme="majorHAnsi" w:cstheme="majorHAnsi"/>
                <w:color w:val="000000"/>
                <w:sz w:val="18"/>
                <w:szCs w:val="18"/>
              </w:rPr>
              <w:tab/>
              <w:t xml:space="preserve">Are you sure that the end-user </w:t>
            </w:r>
            <w:r w:rsidR="00C64BD4">
              <w:rPr>
                <w:rFonts w:asciiTheme="majorHAnsi" w:hAnsiTheme="majorHAnsi" w:cstheme="majorHAnsi"/>
                <w:color w:val="000000"/>
                <w:sz w:val="18"/>
                <w:szCs w:val="18"/>
              </w:rPr>
              <w:t>is</w:t>
            </w:r>
            <w:r w:rsidRPr="00E67370">
              <w:rPr>
                <w:rFonts w:asciiTheme="majorHAnsi" w:hAnsiTheme="majorHAnsi" w:cstheme="majorHAnsi"/>
                <w:color w:val="000000"/>
                <w:sz w:val="18"/>
                <w:szCs w:val="18"/>
              </w:rPr>
              <w:t xml:space="preserve"> not ask</w:t>
            </w:r>
            <w:r w:rsidR="00C64BD4">
              <w:rPr>
                <w:rFonts w:asciiTheme="majorHAnsi" w:hAnsiTheme="majorHAnsi" w:cstheme="majorHAnsi"/>
                <w:color w:val="000000"/>
                <w:sz w:val="18"/>
                <w:szCs w:val="18"/>
              </w:rPr>
              <w:t>ing</w:t>
            </w:r>
            <w:r w:rsidRPr="00E67370">
              <w:rPr>
                <w:rFonts w:asciiTheme="majorHAnsi" w:hAnsiTheme="majorHAnsi" w:cstheme="majorHAnsi"/>
                <w:color w:val="000000"/>
                <w:sz w:val="18"/>
                <w:szCs w:val="18"/>
              </w:rPr>
              <w:t xml:space="preserve"> for an excessive volume of spare parts, consumables or other items?</w:t>
            </w:r>
          </w:p>
        </w:tc>
        <w:tc>
          <w:tcPr>
            <w:tcW w:w="1418" w:type="dxa"/>
            <w:tcBorders>
              <w:top w:val="single" w:sz="4" w:space="0" w:color="000000"/>
              <w:left w:val="single" w:sz="4" w:space="0" w:color="000000"/>
              <w:bottom w:val="nil"/>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312"/>
        </w:trPr>
        <w:tc>
          <w:tcPr>
            <w:tcW w:w="1590" w:type="dxa"/>
            <w:vMerge/>
            <w:tcBorders>
              <w:top w:val="nil"/>
              <w:left w:val="single" w:sz="12" w:space="0" w:color="000000"/>
              <w:bottom w:val="nil"/>
              <w:right w:val="single" w:sz="4" w:space="0" w:color="000000"/>
            </w:tcBorders>
            <w:shd w:val="clear" w:color="auto" w:fill="C5E0B3" w:themeFill="accent6" w:themeFillTint="66"/>
            <w:vAlign w:val="center"/>
          </w:tcPr>
          <w:p w:rsidR="00826A69" w:rsidRPr="00E67370" w:rsidRDefault="00826A69" w:rsidP="007F7D92">
            <w:pPr>
              <w:rPr>
                <w:rFonts w:asciiTheme="majorHAnsi" w:eastAsiaTheme="majorEastAsia" w:hAnsiTheme="majorHAnsi" w:cstheme="majorHAnsi"/>
                <w:color w:val="000000"/>
                <w:sz w:val="18"/>
                <w:szCs w:val="18"/>
                <w:vertAlign w:val="superscript"/>
              </w:rPr>
            </w:pPr>
          </w:p>
        </w:tc>
        <w:tc>
          <w:tcPr>
            <w:tcW w:w="6064" w:type="dxa"/>
            <w:tcBorders>
              <w:top w:val="single" w:sz="4" w:space="0" w:color="000000"/>
              <w:left w:val="single" w:sz="4" w:space="0" w:color="000000"/>
              <w:bottom w:val="nil"/>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(8)</w:t>
            </w:r>
            <w:r w:rsidRPr="00E67370">
              <w:rPr>
                <w:rFonts w:asciiTheme="majorHAnsi" w:hAnsiTheme="majorHAnsi" w:cstheme="majorHAnsi"/>
                <w:color w:val="000000"/>
                <w:sz w:val="18"/>
                <w:szCs w:val="18"/>
              </w:rPr>
              <w:tab/>
            </w:r>
            <w:r w:rsidR="00C64BD4">
              <w:rPr>
                <w:rFonts w:asciiTheme="majorHAnsi" w:hAnsiTheme="majorHAnsi" w:cstheme="majorHAnsi"/>
                <w:color w:val="000000"/>
                <w:sz w:val="18"/>
                <w:szCs w:val="18"/>
              </w:rPr>
              <w:t>Is</w:t>
            </w:r>
            <w:r w:rsidRPr="00E67370">
              <w:rPr>
                <w:rFonts w:asciiTheme="majorHAnsi" w:hAnsiTheme="majorHAnsi" w:cstheme="majorHAnsi"/>
                <w:color w:val="000000"/>
                <w:sz w:val="18"/>
                <w:szCs w:val="18"/>
              </w:rPr>
              <w:t xml:space="preserve"> the end-user ask</w:t>
            </w:r>
            <w:r w:rsidR="00C64BD4">
              <w:rPr>
                <w:rFonts w:asciiTheme="majorHAnsi" w:hAnsiTheme="majorHAnsi" w:cstheme="majorHAnsi"/>
                <w:color w:val="000000"/>
                <w:sz w:val="18"/>
                <w:szCs w:val="18"/>
              </w:rPr>
              <w:t>ing</w:t>
            </w:r>
            <w:r w:rsidRPr="00E67370">
              <w:rPr>
                <w:rFonts w:asciiTheme="majorHAnsi" w:hAnsiTheme="majorHAnsi" w:cstheme="majorHAnsi"/>
                <w:color w:val="000000"/>
                <w:sz w:val="18"/>
                <w:szCs w:val="18"/>
              </w:rPr>
              <w:t xml:space="preserve"> for </w:t>
            </w:r>
            <w:r w:rsidR="00C64BD4">
              <w:rPr>
                <w:rFonts w:asciiTheme="majorHAnsi" w:hAnsiTheme="majorHAnsi" w:cstheme="majorHAnsi"/>
                <w:color w:val="000000"/>
                <w:sz w:val="18"/>
                <w:szCs w:val="18"/>
              </w:rPr>
              <w:t>a</w:t>
            </w:r>
            <w:r w:rsidRPr="00E67370">
              <w:rPr>
                <w:rFonts w:asciiTheme="majorHAnsi" w:hAnsiTheme="majorHAnsi" w:cstheme="majorHAnsi"/>
                <w:color w:val="000000"/>
                <w:sz w:val="18"/>
                <w:szCs w:val="18"/>
              </w:rPr>
              <w:t xml:space="preserve"> supply of related equipment that is usually necessary for the goods?</w:t>
            </w:r>
          </w:p>
        </w:tc>
        <w:tc>
          <w:tcPr>
            <w:tcW w:w="1418" w:type="dxa"/>
            <w:tcBorders>
              <w:top w:val="single" w:sz="4" w:space="0" w:color="000000"/>
              <w:left w:val="single" w:sz="4" w:space="0" w:color="000000"/>
              <w:bottom w:val="nil"/>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357"/>
        </w:trPr>
        <w:tc>
          <w:tcPr>
            <w:tcW w:w="1590" w:type="dxa"/>
            <w:vMerge w:val="restart"/>
            <w:tcBorders>
              <w:top w:val="single" w:sz="12" w:space="0" w:color="000000"/>
              <w:left w:val="single" w:sz="12" w:space="0" w:color="000000"/>
              <w:bottom w:val="nil"/>
              <w:right w:val="single" w:sz="4" w:space="0" w:color="000000"/>
            </w:tcBorders>
            <w:shd w:val="clear" w:color="auto" w:fill="C5E0B3" w:themeFill="accent6" w:themeFillTint="66"/>
            <w:vAlign w:val="center"/>
          </w:tcPr>
          <w:p w:rsidR="00826A69" w:rsidRPr="00E67370" w:rsidRDefault="00826A69" w:rsidP="00872B75">
            <w:pP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Labeling, shipping</w:t>
            </w:r>
            <w:r w:rsidR="00872B75">
              <w:rPr>
                <w:rFonts w:asciiTheme="majorHAnsi" w:hAnsiTheme="majorHAnsi" w:cstheme="majorHAnsi"/>
                <w:color w:val="000000"/>
                <w:sz w:val="18"/>
                <w:szCs w:val="18"/>
              </w:rPr>
              <w:t>, routing</w:t>
            </w:r>
            <w:r w:rsidR="00035757">
              <w:rPr>
                <w:rFonts w:asciiTheme="majorHAnsi" w:hAnsiTheme="majorHAnsi" w:cstheme="majorHAnsi"/>
                <w:color w:val="000000"/>
                <w:sz w:val="18"/>
                <w:szCs w:val="18"/>
              </w:rPr>
              <w:t xml:space="preserve"> and packing</w:t>
            </w:r>
          </w:p>
        </w:tc>
        <w:tc>
          <w:tcPr>
            <w:tcW w:w="6064" w:type="dxa"/>
            <w:tcBorders>
              <w:top w:val="single" w:sz="12" w:space="0" w:color="000000"/>
              <w:left w:val="single" w:sz="4" w:space="0" w:color="000000"/>
              <w:bottom w:val="nil"/>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(9)</w:t>
            </w:r>
            <w:r w:rsidRPr="00E67370">
              <w:rPr>
                <w:rFonts w:asciiTheme="majorHAnsi" w:hAnsiTheme="majorHAnsi" w:cstheme="majorHAnsi"/>
                <w:color w:val="000000"/>
                <w:sz w:val="18"/>
                <w:szCs w:val="18"/>
              </w:rPr>
              <w:tab/>
              <w:t>Are you sure that there are no special or extraordinary labeling or shipping instructions for transporting the goods?</w:t>
            </w:r>
          </w:p>
        </w:tc>
        <w:tc>
          <w:tcPr>
            <w:tcW w:w="1418" w:type="dxa"/>
            <w:tcBorders>
              <w:top w:val="single" w:sz="12" w:space="0" w:color="000000"/>
              <w:left w:val="single" w:sz="4" w:space="0" w:color="000000"/>
              <w:bottom w:val="nil"/>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412"/>
        </w:trPr>
        <w:tc>
          <w:tcPr>
            <w:tcW w:w="1590" w:type="dxa"/>
            <w:vMerge/>
            <w:tcBorders>
              <w:top w:val="nil"/>
              <w:left w:val="single" w:sz="12" w:space="0" w:color="000000"/>
              <w:bottom w:val="nil"/>
              <w:right w:val="single" w:sz="4" w:space="0" w:color="000000"/>
            </w:tcBorders>
            <w:shd w:val="clear" w:color="auto" w:fill="C5E0B3" w:themeFill="accent6" w:themeFillTint="66"/>
            <w:vAlign w:val="center"/>
          </w:tcPr>
          <w:p w:rsidR="00826A69" w:rsidRPr="00E67370" w:rsidRDefault="00826A69" w:rsidP="007F7D92">
            <w:pPr>
              <w:rPr>
                <w:rFonts w:asciiTheme="majorHAnsi" w:eastAsiaTheme="majorEastAsia" w:hAnsiTheme="majorHAnsi" w:cstheme="majorHAnsi"/>
                <w:color w:val="000000"/>
                <w:sz w:val="18"/>
                <w:szCs w:val="18"/>
              </w:rPr>
            </w:pPr>
          </w:p>
        </w:tc>
        <w:tc>
          <w:tcPr>
            <w:tcW w:w="6064" w:type="dxa"/>
            <w:tcBorders>
              <w:top w:val="single" w:sz="4" w:space="0" w:color="000000"/>
              <w:left w:val="single" w:sz="4" w:space="0" w:color="000000"/>
              <w:bottom w:val="nil"/>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(10)</w:t>
            </w:r>
            <w:r w:rsidRPr="00E67370">
              <w:rPr>
                <w:rFonts w:asciiTheme="majorHAnsi" w:hAnsiTheme="majorHAnsi" w:cstheme="majorHAnsi"/>
                <w:color w:val="000000"/>
                <w:sz w:val="18"/>
                <w:szCs w:val="18"/>
              </w:rPr>
              <w:tab/>
              <w:t>In light of the characteristics of the goods and the destination for delivery, is the designated transp</w:t>
            </w:r>
            <w:r w:rsidR="00C64BD4">
              <w:rPr>
                <w:rFonts w:asciiTheme="majorHAnsi" w:hAnsiTheme="majorHAnsi" w:cstheme="majorHAnsi"/>
                <w:color w:val="000000"/>
                <w:sz w:val="18"/>
                <w:szCs w:val="18"/>
              </w:rPr>
              <w:t xml:space="preserve">ortation route reasonable and not </w:t>
            </w:r>
            <w:r w:rsidRPr="00E67370">
              <w:rPr>
                <w:rFonts w:asciiTheme="majorHAnsi" w:hAnsiTheme="majorHAnsi" w:cstheme="majorHAnsi"/>
                <w:color w:val="000000"/>
                <w:sz w:val="18"/>
                <w:szCs w:val="18"/>
              </w:rPr>
              <w:t>suspicious?</w:t>
            </w:r>
          </w:p>
        </w:tc>
        <w:tc>
          <w:tcPr>
            <w:tcW w:w="1418" w:type="dxa"/>
            <w:tcBorders>
              <w:top w:val="single" w:sz="4" w:space="0" w:color="000000"/>
              <w:left w:val="single" w:sz="4" w:space="0" w:color="000000"/>
              <w:bottom w:val="nil"/>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507"/>
        </w:trPr>
        <w:tc>
          <w:tcPr>
            <w:tcW w:w="1590" w:type="dxa"/>
            <w:vMerge/>
            <w:tcBorders>
              <w:top w:val="nil"/>
              <w:left w:val="single" w:sz="12" w:space="0" w:color="000000"/>
              <w:bottom w:val="nil"/>
              <w:right w:val="single" w:sz="4" w:space="0" w:color="000000"/>
            </w:tcBorders>
            <w:shd w:val="clear" w:color="auto" w:fill="C5E0B3" w:themeFill="accent6" w:themeFillTint="66"/>
            <w:vAlign w:val="center"/>
          </w:tcPr>
          <w:p w:rsidR="00826A69" w:rsidRPr="00E67370" w:rsidRDefault="00826A69" w:rsidP="007F7D92">
            <w:pPr>
              <w:rPr>
                <w:rFonts w:asciiTheme="majorHAnsi" w:eastAsiaTheme="majorEastAsia" w:hAnsiTheme="majorHAnsi" w:cstheme="majorHAnsi"/>
                <w:color w:val="000000"/>
                <w:sz w:val="18"/>
                <w:szCs w:val="18"/>
              </w:rPr>
            </w:pPr>
          </w:p>
        </w:tc>
        <w:tc>
          <w:tcPr>
            <w:tcW w:w="6064" w:type="dxa"/>
            <w:tcBorders>
              <w:top w:val="single" w:sz="4" w:space="0" w:color="000000"/>
              <w:left w:val="single" w:sz="4" w:space="0" w:color="000000"/>
              <w:bottom w:val="nil"/>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(11)</w:t>
            </w:r>
            <w:r w:rsidRPr="00E67370">
              <w:rPr>
                <w:rFonts w:asciiTheme="majorHAnsi" w:hAnsiTheme="majorHAnsi" w:cstheme="majorHAnsi"/>
                <w:color w:val="000000"/>
                <w:sz w:val="18"/>
                <w:szCs w:val="18"/>
              </w:rPr>
              <w:tab/>
              <w:t>In light of the means of transportation an</w:t>
            </w:r>
            <w:r w:rsidR="005D7F0B">
              <w:rPr>
                <w:rFonts w:asciiTheme="majorHAnsi" w:hAnsiTheme="majorHAnsi" w:cstheme="majorHAnsi"/>
                <w:color w:val="000000"/>
                <w:sz w:val="18"/>
                <w:szCs w:val="18"/>
              </w:rPr>
              <w:t xml:space="preserve">d the destination for delivery, </w:t>
            </w:r>
            <w:r w:rsidRPr="00E67370">
              <w:rPr>
                <w:rFonts w:asciiTheme="majorHAnsi" w:hAnsiTheme="majorHAnsi" w:cstheme="majorHAnsi"/>
                <w:color w:val="000000"/>
                <w:sz w:val="18"/>
                <w:szCs w:val="18"/>
              </w:rPr>
              <w:t>are the packing and labelin</w:t>
            </w:r>
            <w:r w:rsidR="00C64BD4">
              <w:rPr>
                <w:rFonts w:asciiTheme="majorHAnsi" w:hAnsiTheme="majorHAnsi" w:cstheme="majorHAnsi"/>
                <w:color w:val="000000"/>
                <w:sz w:val="18"/>
                <w:szCs w:val="18"/>
              </w:rPr>
              <w:t xml:space="preserve">g instructions reasonable and not </w:t>
            </w:r>
            <w:r w:rsidRPr="00E67370">
              <w:rPr>
                <w:rFonts w:asciiTheme="majorHAnsi" w:hAnsiTheme="majorHAnsi" w:cstheme="majorHAnsi"/>
                <w:color w:val="000000"/>
                <w:sz w:val="18"/>
                <w:szCs w:val="18"/>
              </w:rPr>
              <w:t>suspicious?</w:t>
            </w:r>
          </w:p>
        </w:tc>
        <w:tc>
          <w:tcPr>
            <w:tcW w:w="1418" w:type="dxa"/>
            <w:tcBorders>
              <w:top w:val="single" w:sz="4" w:space="0" w:color="000000"/>
              <w:left w:val="single" w:sz="4" w:space="0" w:color="000000"/>
              <w:bottom w:val="nil"/>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628"/>
        </w:trPr>
        <w:tc>
          <w:tcPr>
            <w:tcW w:w="1590" w:type="dxa"/>
            <w:vMerge w:val="restart"/>
            <w:tcBorders>
              <w:top w:val="single" w:sz="12" w:space="0" w:color="000000"/>
              <w:left w:val="single" w:sz="12" w:space="0" w:color="000000"/>
              <w:bottom w:val="nil"/>
              <w:right w:val="single" w:sz="4" w:space="0" w:color="000000"/>
            </w:tcBorders>
            <w:shd w:val="clear" w:color="auto" w:fill="C5E0B3" w:themeFill="accent6" w:themeFillTint="66"/>
            <w:vAlign w:val="center"/>
          </w:tcPr>
          <w:p w:rsidR="00826A69" w:rsidRPr="00E67370" w:rsidRDefault="00826A69" w:rsidP="007F7D92">
            <w:pP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Conditions for pricing, payments and warranties</w:t>
            </w:r>
          </w:p>
        </w:tc>
        <w:tc>
          <w:tcPr>
            <w:tcW w:w="6064" w:type="dxa"/>
            <w:tcBorders>
              <w:top w:val="single" w:sz="12" w:space="0" w:color="000000"/>
              <w:left w:val="single" w:sz="4" w:space="0" w:color="000000"/>
              <w:bottom w:val="nil"/>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(12)</w:t>
            </w:r>
            <w:r w:rsidRPr="00E67370">
              <w:rPr>
                <w:rFonts w:asciiTheme="majorHAnsi" w:hAnsiTheme="majorHAnsi" w:cstheme="majorHAnsi"/>
                <w:color w:val="000000"/>
                <w:sz w:val="18"/>
                <w:szCs w:val="18"/>
              </w:rPr>
              <w:tab/>
              <w:t xml:space="preserve">Are you sure that the proposed conditions for pricing, payments and warranties for the goods are not extraordinarily advantageous </w:t>
            </w:r>
            <w:r w:rsidR="00C64BD4">
              <w:rPr>
                <w:rFonts w:asciiTheme="majorHAnsi" w:hAnsiTheme="majorHAnsi" w:cstheme="majorHAnsi"/>
                <w:color w:val="000000"/>
                <w:sz w:val="18"/>
                <w:szCs w:val="18"/>
              </w:rPr>
              <w:t>to</w:t>
            </w:r>
            <w:r w:rsidRPr="00E67370">
              <w:rPr>
                <w:rFonts w:asciiTheme="majorHAnsi" w:hAnsiTheme="majorHAnsi" w:cstheme="majorHAnsi"/>
                <w:color w:val="000000"/>
                <w:sz w:val="18"/>
                <w:szCs w:val="18"/>
              </w:rPr>
              <w:t xml:space="preserve"> the supplier or exporter?</w:t>
            </w:r>
          </w:p>
        </w:tc>
        <w:tc>
          <w:tcPr>
            <w:tcW w:w="1418" w:type="dxa"/>
            <w:tcBorders>
              <w:top w:val="single" w:sz="12" w:space="0" w:color="000000"/>
              <w:left w:val="single" w:sz="4" w:space="0" w:color="000000"/>
              <w:bottom w:val="nil"/>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349"/>
        </w:trPr>
        <w:tc>
          <w:tcPr>
            <w:tcW w:w="1590" w:type="dxa"/>
            <w:vMerge/>
            <w:tcBorders>
              <w:top w:val="nil"/>
              <w:left w:val="single" w:sz="12" w:space="0" w:color="000000"/>
              <w:bottom w:val="nil"/>
              <w:right w:val="single" w:sz="4" w:space="0" w:color="000000"/>
            </w:tcBorders>
            <w:shd w:val="clear" w:color="auto" w:fill="C5E0B3" w:themeFill="accent6" w:themeFillTint="66"/>
            <w:vAlign w:val="center"/>
          </w:tcPr>
          <w:p w:rsidR="00826A69" w:rsidRPr="00E67370" w:rsidRDefault="00826A69" w:rsidP="007F7D92">
            <w:pPr>
              <w:rPr>
                <w:rFonts w:asciiTheme="majorHAnsi" w:eastAsiaTheme="majorEastAsia" w:hAnsiTheme="majorHAnsi" w:cstheme="majorHAnsi"/>
                <w:color w:val="000000"/>
                <w:sz w:val="18"/>
                <w:szCs w:val="18"/>
                <w:vertAlign w:val="subscript"/>
              </w:rPr>
            </w:pPr>
          </w:p>
        </w:tc>
        <w:tc>
          <w:tcPr>
            <w:tcW w:w="6064" w:type="dxa"/>
            <w:tcBorders>
              <w:top w:val="single" w:sz="4" w:space="0" w:color="000000"/>
              <w:left w:val="single" w:sz="4" w:space="0" w:color="000000"/>
              <w:bottom w:val="nil"/>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(13)</w:t>
            </w:r>
            <w:r w:rsidRPr="00E67370">
              <w:rPr>
                <w:rFonts w:asciiTheme="majorHAnsi" w:hAnsiTheme="majorHAnsi" w:cstheme="majorHAnsi"/>
                <w:color w:val="000000"/>
                <w:sz w:val="18"/>
                <w:szCs w:val="18"/>
              </w:rPr>
              <w:tab/>
              <w:t>Are reasonable performance guarantees required at generally demanded levels?</w:t>
            </w:r>
          </w:p>
        </w:tc>
        <w:tc>
          <w:tcPr>
            <w:tcW w:w="1418" w:type="dxa"/>
            <w:tcBorders>
              <w:top w:val="single" w:sz="4" w:space="0" w:color="000000"/>
              <w:left w:val="single" w:sz="4" w:space="0" w:color="000000"/>
              <w:bottom w:val="nil"/>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300"/>
        </w:trPr>
        <w:tc>
          <w:tcPr>
            <w:tcW w:w="1590" w:type="dxa"/>
            <w:vMerge w:val="restart"/>
            <w:tcBorders>
              <w:top w:val="single" w:sz="12" w:space="0" w:color="000000"/>
              <w:left w:val="single" w:sz="12" w:space="0" w:color="000000"/>
              <w:bottom w:val="nil"/>
              <w:right w:val="single" w:sz="4" w:space="0" w:color="000000"/>
            </w:tcBorders>
            <w:shd w:val="clear" w:color="auto" w:fill="C5E0B3" w:themeFill="accent6" w:themeFillTint="66"/>
            <w:vAlign w:val="center"/>
          </w:tcPr>
          <w:p w:rsidR="00826A69" w:rsidRPr="00E67370" w:rsidRDefault="00826A69" w:rsidP="007F7D92">
            <w:pP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Refusal of installation or other support services; confidentiality requirements</w:t>
            </w:r>
          </w:p>
        </w:tc>
        <w:tc>
          <w:tcPr>
            <w:tcW w:w="6064" w:type="dxa"/>
            <w:tcBorders>
              <w:top w:val="single" w:sz="12" w:space="0" w:color="000000"/>
              <w:left w:val="single" w:sz="4" w:space="0" w:color="000000"/>
              <w:bottom w:val="nil"/>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(14)</w:t>
            </w:r>
            <w:r w:rsidRPr="00E67370">
              <w:rPr>
                <w:rFonts w:asciiTheme="majorHAnsi" w:hAnsiTheme="majorHAnsi" w:cstheme="majorHAnsi"/>
                <w:color w:val="000000"/>
                <w:sz w:val="18"/>
                <w:szCs w:val="18"/>
              </w:rPr>
              <w:tab/>
            </w:r>
            <w:r w:rsidR="00C64BD4">
              <w:rPr>
                <w:rFonts w:asciiTheme="majorHAnsi" w:hAnsiTheme="majorHAnsi" w:cstheme="majorHAnsi"/>
                <w:color w:val="000000"/>
                <w:sz w:val="18"/>
                <w:szCs w:val="18"/>
              </w:rPr>
              <w:t>Is</w:t>
            </w:r>
            <w:r w:rsidRPr="00E67370">
              <w:rPr>
                <w:rFonts w:asciiTheme="majorHAnsi" w:hAnsiTheme="majorHAnsi" w:cstheme="majorHAnsi"/>
                <w:color w:val="000000"/>
                <w:sz w:val="18"/>
                <w:szCs w:val="18"/>
              </w:rPr>
              <w:t xml:space="preserve"> the end-user ask</w:t>
            </w:r>
            <w:r w:rsidR="00C64BD4">
              <w:rPr>
                <w:rFonts w:asciiTheme="majorHAnsi" w:hAnsiTheme="majorHAnsi" w:cstheme="majorHAnsi"/>
                <w:color w:val="000000"/>
                <w:sz w:val="18"/>
                <w:szCs w:val="18"/>
              </w:rPr>
              <w:t>ing</w:t>
            </w:r>
            <w:r w:rsidRPr="00E67370">
              <w:rPr>
                <w:rFonts w:asciiTheme="majorHAnsi" w:hAnsiTheme="majorHAnsi" w:cstheme="majorHAnsi"/>
                <w:color w:val="000000"/>
                <w:sz w:val="18"/>
                <w:szCs w:val="18"/>
              </w:rPr>
              <w:t xml:space="preserve"> for the dispatch of experts for installation, technical advice or other support services that are generally needed for the good</w:t>
            </w:r>
            <w:r w:rsidR="00B52499">
              <w:rPr>
                <w:rFonts w:asciiTheme="majorHAnsi" w:hAnsiTheme="majorHAnsi" w:cstheme="majorHAnsi"/>
                <w:color w:val="000000"/>
                <w:sz w:val="18"/>
                <w:szCs w:val="18"/>
              </w:rPr>
              <w:t>s</w:t>
            </w:r>
            <w:r w:rsidRPr="00E67370">
              <w:rPr>
                <w:rFonts w:asciiTheme="majorHAnsi" w:hAnsiTheme="majorHAnsi" w:cstheme="majorHAnsi"/>
                <w:color w:val="000000"/>
                <w:sz w:val="18"/>
                <w:szCs w:val="18"/>
              </w:rPr>
              <w:t>?</w:t>
            </w:r>
          </w:p>
        </w:tc>
        <w:tc>
          <w:tcPr>
            <w:tcW w:w="1418" w:type="dxa"/>
            <w:tcBorders>
              <w:top w:val="single" w:sz="12" w:space="0" w:color="000000"/>
              <w:left w:val="single" w:sz="4" w:space="0" w:color="000000"/>
              <w:bottom w:val="nil"/>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290"/>
        </w:trPr>
        <w:tc>
          <w:tcPr>
            <w:tcW w:w="1590" w:type="dxa"/>
            <w:vMerge/>
            <w:tcBorders>
              <w:top w:val="nil"/>
              <w:left w:val="single" w:sz="12" w:space="0" w:color="000000"/>
              <w:bottom w:val="nil"/>
              <w:right w:val="single" w:sz="4" w:space="0" w:color="000000"/>
            </w:tcBorders>
            <w:shd w:val="clear" w:color="auto" w:fill="C5E0B3" w:themeFill="accent6" w:themeFillTint="66"/>
            <w:vAlign w:val="center"/>
          </w:tcPr>
          <w:p w:rsidR="00826A69" w:rsidRPr="00E67370" w:rsidRDefault="00826A69" w:rsidP="007F7D92">
            <w:pPr>
              <w:rPr>
                <w:rFonts w:asciiTheme="majorHAnsi" w:eastAsiaTheme="majorEastAsia" w:hAnsiTheme="majorHAnsi" w:cstheme="majorHAnsi"/>
                <w:color w:val="000000"/>
                <w:sz w:val="18"/>
                <w:szCs w:val="18"/>
              </w:rPr>
            </w:pPr>
          </w:p>
        </w:tc>
        <w:tc>
          <w:tcPr>
            <w:tcW w:w="6064" w:type="dxa"/>
            <w:tcBorders>
              <w:top w:val="single" w:sz="4" w:space="0" w:color="000000"/>
              <w:left w:val="single" w:sz="4" w:space="0" w:color="000000"/>
              <w:bottom w:val="nil"/>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(15)</w:t>
            </w:r>
            <w:r w:rsidRPr="00E67370">
              <w:rPr>
                <w:rFonts w:asciiTheme="majorHAnsi" w:hAnsiTheme="majorHAnsi" w:cstheme="majorHAnsi"/>
                <w:color w:val="000000"/>
                <w:sz w:val="18"/>
                <w:szCs w:val="18"/>
              </w:rPr>
              <w:tab/>
              <w:t>Are you sure that the confidentiality requirements for the final destination, the goods or other issues are not extraordinarily stringent?</w:t>
            </w:r>
          </w:p>
        </w:tc>
        <w:tc>
          <w:tcPr>
            <w:tcW w:w="1418" w:type="dxa"/>
            <w:tcBorders>
              <w:top w:val="single" w:sz="4" w:space="0" w:color="000000"/>
              <w:left w:val="single" w:sz="4" w:space="0" w:color="000000"/>
              <w:bottom w:val="nil"/>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878"/>
        </w:trPr>
        <w:tc>
          <w:tcPr>
            <w:tcW w:w="1590" w:type="dxa"/>
            <w:tcBorders>
              <w:top w:val="single" w:sz="12" w:space="0" w:color="000000"/>
              <w:left w:val="single" w:sz="12" w:space="0" w:color="000000"/>
              <w:bottom w:val="single" w:sz="12" w:space="0" w:color="000000"/>
              <w:right w:val="single" w:sz="4" w:space="0" w:color="000000"/>
            </w:tcBorders>
            <w:shd w:val="clear" w:color="auto" w:fill="C5E0B3" w:themeFill="accent6" w:themeFillTint="66"/>
            <w:vAlign w:val="center"/>
          </w:tcPr>
          <w:p w:rsidR="00826A69" w:rsidRPr="00E67370" w:rsidRDefault="00826A69" w:rsidP="007F7D92">
            <w:pP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Collation with the End User List</w:t>
            </w:r>
          </w:p>
        </w:tc>
        <w:tc>
          <w:tcPr>
            <w:tcW w:w="6064" w:type="dxa"/>
            <w:tcBorders>
              <w:top w:val="single" w:sz="12" w:space="0" w:color="000000"/>
              <w:left w:val="single" w:sz="4" w:space="0" w:color="000000"/>
              <w:bottom w:val="single" w:sz="12" w:space="0" w:color="000000"/>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(16)</w:t>
            </w:r>
            <w:r w:rsidRPr="00E67370">
              <w:rPr>
                <w:rFonts w:asciiTheme="majorHAnsi" w:hAnsiTheme="majorHAnsi" w:cstheme="majorHAnsi"/>
                <w:color w:val="000000"/>
                <w:sz w:val="18"/>
                <w:szCs w:val="18"/>
              </w:rPr>
              <w:tab/>
              <w:t>If the end-user is an enterprise or organization named on the End User List, are you sure that the end-use of the goods or the technology does not correspond to any types of suspected usage on the End User List (cf. Commodity Watch List for WMD Catch-All, Notification No. 7 of March 30, 2005, Trade and Economic Cooperation Bureau, Ministry of Economy, Trade and Industry)?</w:t>
            </w:r>
          </w:p>
        </w:tc>
        <w:tc>
          <w:tcPr>
            <w:tcW w:w="1418" w:type="dxa"/>
            <w:tcBorders>
              <w:top w:val="single" w:sz="12" w:space="0" w:color="000000"/>
              <w:left w:val="single" w:sz="4" w:space="0" w:color="000000"/>
              <w:bottom w:val="single" w:sz="12" w:space="0" w:color="000000"/>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r w:rsidR="00826A69" w:rsidRPr="00E67370" w:rsidTr="007F7D92">
        <w:trPr>
          <w:trHeight w:val="878"/>
        </w:trPr>
        <w:tc>
          <w:tcPr>
            <w:tcW w:w="1590" w:type="dxa"/>
            <w:tcBorders>
              <w:top w:val="single" w:sz="12" w:space="0" w:color="000000"/>
              <w:left w:val="single" w:sz="12" w:space="0" w:color="000000"/>
              <w:bottom w:val="single" w:sz="12" w:space="0" w:color="000000"/>
              <w:right w:val="single" w:sz="4" w:space="0" w:color="000000"/>
            </w:tcBorders>
            <w:shd w:val="clear" w:color="auto" w:fill="C5E0B3" w:themeFill="accent6" w:themeFillTint="66"/>
            <w:vAlign w:val="center"/>
          </w:tcPr>
          <w:p w:rsidR="00826A69" w:rsidRPr="00E67370" w:rsidRDefault="00826A69" w:rsidP="007F7D92">
            <w:pP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Other</w:t>
            </w:r>
          </w:p>
        </w:tc>
        <w:tc>
          <w:tcPr>
            <w:tcW w:w="6064" w:type="dxa"/>
            <w:tcBorders>
              <w:top w:val="single" w:sz="12" w:space="0" w:color="000000"/>
              <w:left w:val="single" w:sz="4" w:space="0" w:color="000000"/>
              <w:bottom w:val="single" w:sz="12" w:space="0" w:color="000000"/>
              <w:right w:val="single" w:sz="4" w:space="0" w:color="000000"/>
            </w:tcBorders>
            <w:vAlign w:val="center"/>
          </w:tcPr>
          <w:p w:rsidR="00826A69" w:rsidRPr="00E67370" w:rsidRDefault="00826A69" w:rsidP="007F7D92">
            <w:pPr>
              <w:ind w:left="480" w:hanging="480"/>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(17)</w:t>
            </w:r>
            <w:r w:rsidRPr="00E67370">
              <w:rPr>
                <w:rFonts w:asciiTheme="majorHAnsi" w:hAnsiTheme="majorHAnsi" w:cstheme="majorHAnsi"/>
                <w:color w:val="000000"/>
                <w:sz w:val="18"/>
                <w:szCs w:val="18"/>
              </w:rPr>
              <w:tab/>
              <w:t xml:space="preserve">Is the export or transfer </w:t>
            </w:r>
            <w:r w:rsidR="00C64BD4">
              <w:rPr>
                <w:rFonts w:asciiTheme="majorHAnsi" w:hAnsiTheme="majorHAnsi" w:cstheme="majorHAnsi"/>
                <w:color w:val="000000"/>
                <w:sz w:val="18"/>
                <w:szCs w:val="18"/>
              </w:rPr>
              <w:t>free</w:t>
            </w:r>
            <w:r w:rsidRPr="00E67370">
              <w:rPr>
                <w:rFonts w:asciiTheme="majorHAnsi" w:hAnsiTheme="majorHAnsi" w:cstheme="majorHAnsi"/>
                <w:color w:val="000000"/>
                <w:sz w:val="18"/>
                <w:szCs w:val="18"/>
              </w:rPr>
              <w:t xml:space="preserve"> of any other suspicious </w:t>
            </w:r>
            <w:r w:rsidR="00C64BD4">
              <w:rPr>
                <w:rFonts w:asciiTheme="majorHAnsi" w:hAnsiTheme="majorHAnsi" w:cstheme="majorHAnsi"/>
                <w:color w:val="000000"/>
                <w:sz w:val="18"/>
                <w:szCs w:val="18"/>
              </w:rPr>
              <w:t xml:space="preserve">elements </w:t>
            </w:r>
            <w:r w:rsidRPr="00E67370">
              <w:rPr>
                <w:rFonts w:asciiTheme="majorHAnsi" w:hAnsiTheme="majorHAnsi" w:cstheme="majorHAnsi"/>
                <w:color w:val="000000"/>
                <w:sz w:val="18"/>
                <w:szCs w:val="18"/>
              </w:rPr>
              <w:t>in terms of transaction practices? (For example, the end-user is unwilling to provide clear explanations a</w:t>
            </w:r>
            <w:r w:rsidR="00B52499">
              <w:rPr>
                <w:rFonts w:asciiTheme="majorHAnsi" w:hAnsiTheme="majorHAnsi" w:cstheme="majorHAnsi"/>
                <w:color w:val="000000"/>
                <w:sz w:val="18"/>
                <w:szCs w:val="18"/>
              </w:rPr>
              <w:t xml:space="preserve">bout </w:t>
            </w:r>
            <w:r w:rsidRPr="00E67370">
              <w:rPr>
                <w:rFonts w:asciiTheme="majorHAnsi" w:hAnsiTheme="majorHAnsi" w:cstheme="majorHAnsi"/>
                <w:color w:val="000000"/>
                <w:sz w:val="18"/>
                <w:szCs w:val="18"/>
              </w:rPr>
              <w:t xml:space="preserve">any </w:t>
            </w:r>
            <w:r w:rsidR="00C64BD4">
              <w:rPr>
                <w:rFonts w:asciiTheme="majorHAnsi" w:hAnsiTheme="majorHAnsi" w:cstheme="majorHAnsi"/>
                <w:color w:val="000000"/>
                <w:sz w:val="18"/>
                <w:szCs w:val="18"/>
              </w:rPr>
              <w:t>issue</w:t>
            </w:r>
            <w:r w:rsidRPr="00E67370">
              <w:rPr>
                <w:rFonts w:asciiTheme="majorHAnsi" w:hAnsiTheme="majorHAnsi" w:cstheme="majorHAnsi"/>
                <w:color w:val="000000"/>
                <w:sz w:val="18"/>
                <w:szCs w:val="18"/>
              </w:rPr>
              <w:t xml:space="preserve"> that suppliers or exporters definitely need to know</w:t>
            </w:r>
            <w:r w:rsidR="005D7F0B">
              <w:rPr>
                <w:rFonts w:asciiTheme="majorHAnsi" w:hAnsiTheme="majorHAnsi" w:cstheme="majorHAnsi"/>
                <w:color w:val="000000"/>
                <w:sz w:val="18"/>
                <w:szCs w:val="18"/>
              </w:rPr>
              <w:t xml:space="preserve"> about</w:t>
            </w:r>
            <w:r w:rsidRPr="00E67370">
              <w:rPr>
                <w:rFonts w:asciiTheme="majorHAnsi" w:hAnsiTheme="majorHAnsi" w:cstheme="majorHAnsi"/>
                <w:color w:val="000000"/>
                <w:sz w:val="18"/>
                <w:szCs w:val="18"/>
              </w:rPr>
              <w:t>.)</w:t>
            </w:r>
          </w:p>
        </w:tc>
        <w:tc>
          <w:tcPr>
            <w:tcW w:w="1418" w:type="dxa"/>
            <w:tcBorders>
              <w:top w:val="single" w:sz="12" w:space="0" w:color="000000"/>
              <w:left w:val="single" w:sz="4" w:space="0" w:color="000000"/>
              <w:bottom w:val="single" w:sz="12" w:space="0" w:color="000000"/>
              <w:right w:val="single" w:sz="12" w:space="0" w:color="000000"/>
            </w:tcBorders>
            <w:vAlign w:val="center"/>
          </w:tcPr>
          <w:p w:rsidR="00826A69" w:rsidRPr="00E67370" w:rsidRDefault="00826A69" w:rsidP="007F7D92">
            <w:pPr>
              <w:jc w:val="center"/>
              <w:rPr>
                <w:rFonts w:asciiTheme="majorHAnsi" w:eastAsiaTheme="majorEastAsia" w:hAnsiTheme="majorHAnsi" w:cstheme="majorHAnsi"/>
                <w:color w:val="000000"/>
                <w:sz w:val="18"/>
                <w:szCs w:val="18"/>
              </w:rPr>
            </w:pPr>
            <w:r w:rsidRPr="00E67370">
              <w:rPr>
                <w:rFonts w:asciiTheme="majorHAnsi" w:hAnsiTheme="majorHAnsi" w:cstheme="majorHAnsi"/>
                <w:color w:val="000000"/>
                <w:sz w:val="18"/>
                <w:szCs w:val="18"/>
              </w:rPr>
              <w:t>Yes  No  N/A</w:t>
            </w:r>
          </w:p>
        </w:tc>
      </w:tr>
    </w:tbl>
    <w:p w:rsidR="00826A69" w:rsidRPr="00E67370" w:rsidRDefault="00826A69" w:rsidP="007F7D92">
      <w:pPr>
        <w:snapToGrid w:val="0"/>
        <w:rPr>
          <w:rFonts w:asciiTheme="majorHAnsi" w:hAnsiTheme="majorHAnsi" w:cstheme="majorHAnsi"/>
          <w:sz w:val="18"/>
        </w:rPr>
      </w:pPr>
    </w:p>
    <w:p w:rsidR="00383BF9" w:rsidRPr="00E67370" w:rsidRDefault="00381607" w:rsidP="007F7D92">
      <w:pPr>
        <w:snapToGrid w:val="0"/>
        <w:rPr>
          <w:rFonts w:asciiTheme="majorHAnsi" w:hAnsiTheme="majorHAnsi" w:cstheme="majorHAnsi"/>
          <w:sz w:val="18"/>
        </w:rPr>
      </w:pPr>
      <w:r>
        <w:rPr>
          <w:rFonts w:asciiTheme="majorHAnsi" w:hAnsiTheme="majorHAnsi" w:cstheme="majorHAnsi"/>
          <w:noProof/>
          <w:sz w:val="18"/>
          <w:lang w:eastAsia="en-US"/>
        </w:rPr>
        <w:pict>
          <v:group id="グループ化 4" o:spid="_x0000_s1029" style="position:absolute;margin-left:370.5pt;margin-top:0;width:107.95pt;height:39.3pt;z-index:251660800" coordorigin="3200,2826" coordsize="1838,6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">
            <v:rect id="Rectangle 3" o:spid="_x0000_s1030" style="position:absolute;left:3200;top:2826;width:1838;height:3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945wQAA&#10;ANoAAAAPAAAAZHJzL2Rvd25yZXYueG1sRI9Bi8IwFITvwv6H8Ba8abqiItVYXEHYi4p12fOzebal&#10;zUtpsrX+eyMIHoeZ+YZZJb2pRUetKy0r+BpHIIgzq0vOFfyed6MFCOeRNdaWScGdHCTrj8EKY21v&#10;fKIu9bkIEHYxKii8b2IpXVaQQTe2DXHwrrY16INsc6lbvAW4qeUkiubSYMlhocCGtgVlVfpvFCyO&#10;k3xaW/P9d5hVfn+5d8wnqdTws98sQXjq/Tv8av9oBTN4Xgk3QK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aveOcEAAADaAAAADwAAAAAAAAAAAAAAAACXAgAAZHJzL2Rvd25y&#10;ZXYueG1sUEsFBgAAAAAEAAQA9QAAAIUDAAAAAA==&#10;">
              <v:textbox inset="5.85pt,.7pt,5.85pt,.7pt">
                <w:txbxContent>
                  <w:p w:rsidR="00C64BD4" w:rsidRDefault="00C64BD4" w:rsidP="00C64BD4">
                    <w:pPr>
                      <w:spacing w:line="0" w:lineRule="atLeast"/>
                      <w:jc w:val="center"/>
                      <w:rPr>
                        <w:sz w:val="16"/>
                        <w:szCs w:val="16"/>
                      </w:rPr>
                    </w:pPr>
                    <w:r>
                      <w:rPr>
                        <w:sz w:val="16"/>
                        <w:szCs w:val="16"/>
                      </w:rPr>
                      <w:t>Application No.</w:t>
                    </w:r>
                  </w:p>
                  <w:p w:rsidR="007D6B24" w:rsidRPr="00826A69" w:rsidRDefault="00C64BD4" w:rsidP="00C64BD4">
                    <w:pPr>
                      <w:spacing w:line="0" w:lineRule="atLeast"/>
                      <w:jc w:val="center"/>
                      <w:rPr>
                        <w:rFonts w:eastAsia="ＭＳ ゴシック" w:cs="Arial"/>
                        <w:sz w:val="16"/>
                        <w:szCs w:val="16"/>
                      </w:rPr>
                    </w:pPr>
                    <w:r>
                      <w:rPr>
                        <w:sz w:val="16"/>
                        <w:szCs w:val="16"/>
                      </w:rPr>
                      <w:t>(</w:t>
                    </w:r>
                    <w:r w:rsidR="007D6B24">
                      <w:rPr>
                        <w:sz w:val="16"/>
                        <w:szCs w:val="16"/>
                      </w:rPr>
                      <w:t>Leave blank.)</w:t>
                    </w:r>
                  </w:p>
                  <w:p w:rsidR="007D6B24" w:rsidRPr="00826A69" w:rsidRDefault="007D6B24" w:rsidP="00C64BD4">
                    <w:pPr>
                      <w:jc w:val="center"/>
                      <w:rPr>
                        <w:rFonts w:eastAsia="ＭＳ ゴシック" w:cs="Arial"/>
                        <w:sz w:val="16"/>
                        <w:szCs w:val="16"/>
                      </w:rPr>
                    </w:pPr>
                  </w:p>
                </w:txbxContent>
              </v:textbox>
            </v:rect>
            <v:rect id="Rectangle 4" o:spid="_x0000_s1031" style="position:absolute;left:3200;top:3191;width:1838;height:30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eUBOwQAA&#10;ANoAAAAPAAAAZHJzL2Rvd25yZXYueG1sRI9Bi8IwFITvwv6H8Ba8abqiItVYXEHYi4p12fOzebal&#10;zUtpsrX+eyMIHoeZ+YZZJb2pRUetKy0r+BpHIIgzq0vOFfyed6MFCOeRNdaWScGdHCTrj8EKY21v&#10;fKIu9bkIEHYxKii8b2IpXVaQQTe2DXHwrrY16INsc6lbvAW4qeUkiubSYMlhocCGtgVlVfpvFCyO&#10;k3xaW/P9d5hVfn+5d8wnqdTws98sQXjq/Tv8av9oBXN4Xgk3QK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XlATsEAAADaAAAADwAAAAAAAAAAAAAAAACXAgAAZHJzL2Rvd25y&#10;ZXYueG1sUEsFBgAAAAAEAAQA9QAAAIUDAAAAAA==&#10;">
              <v:textbox inset="5.85pt,.7pt,5.85pt,.7pt">
                <w:txbxContent>
                  <w:p w:rsidR="007D6B24" w:rsidRPr="003744B8" w:rsidRDefault="007D6B24" w:rsidP="007D6B24">
                    <w:pPr>
                      <w:jc w:val="right"/>
                      <w:rPr>
                        <w:sz w:val="20"/>
                        <w:szCs w:val="20"/>
                      </w:rPr>
                    </w:pPr>
                    <w:r>
                      <w:rPr>
                        <w:sz w:val="20"/>
                        <w:szCs w:val="20"/>
                      </w:rPr>
                      <w:t>⓶</w:t>
                    </w:r>
                  </w:p>
                </w:txbxContent>
              </v:textbox>
            </v:rect>
          </v:group>
        </w:pict>
      </w:r>
    </w:p>
    <w:sectPr w:rsidR="00383BF9" w:rsidRPr="00E67370" w:rsidSect="007F7D92">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94" w:rsidRDefault="00552E94" w:rsidP="006152C8">
      <w:r>
        <w:separator/>
      </w:r>
    </w:p>
  </w:endnote>
  <w:endnote w:type="continuationSeparator" w:id="0">
    <w:p w:rsidR="00552E94" w:rsidRDefault="00552E94" w:rsidP="0061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94" w:rsidRDefault="00552E94" w:rsidP="006152C8">
      <w:r>
        <w:separator/>
      </w:r>
    </w:p>
  </w:footnote>
  <w:footnote w:type="continuationSeparator" w:id="0">
    <w:p w:rsidR="00552E94" w:rsidRDefault="00552E94" w:rsidP="00615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646D"/>
    <w:multiLevelType w:val="hybridMultilevel"/>
    <w:tmpl w:val="0F7664FC"/>
    <w:lvl w:ilvl="0" w:tplc="707267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52C8"/>
    <w:rsid w:val="00031939"/>
    <w:rsid w:val="00035757"/>
    <w:rsid w:val="00064EC2"/>
    <w:rsid w:val="00074BC9"/>
    <w:rsid w:val="00076747"/>
    <w:rsid w:val="00093595"/>
    <w:rsid w:val="00095C7D"/>
    <w:rsid w:val="000E0591"/>
    <w:rsid w:val="000F1D40"/>
    <w:rsid w:val="001303F5"/>
    <w:rsid w:val="002439BE"/>
    <w:rsid w:val="002B5295"/>
    <w:rsid w:val="002D1241"/>
    <w:rsid w:val="002D5607"/>
    <w:rsid w:val="0030008D"/>
    <w:rsid w:val="003028ED"/>
    <w:rsid w:val="003462BA"/>
    <w:rsid w:val="0037218F"/>
    <w:rsid w:val="00377650"/>
    <w:rsid w:val="00381607"/>
    <w:rsid w:val="00383BF9"/>
    <w:rsid w:val="0039324E"/>
    <w:rsid w:val="003F1F84"/>
    <w:rsid w:val="004C1E4C"/>
    <w:rsid w:val="004E4015"/>
    <w:rsid w:val="00513956"/>
    <w:rsid w:val="005264F4"/>
    <w:rsid w:val="00527799"/>
    <w:rsid w:val="005419C0"/>
    <w:rsid w:val="00552E94"/>
    <w:rsid w:val="00561EBE"/>
    <w:rsid w:val="005655A7"/>
    <w:rsid w:val="0057106B"/>
    <w:rsid w:val="005D58D2"/>
    <w:rsid w:val="005D7F0B"/>
    <w:rsid w:val="005E3147"/>
    <w:rsid w:val="00603146"/>
    <w:rsid w:val="00610E62"/>
    <w:rsid w:val="006152C8"/>
    <w:rsid w:val="0067184D"/>
    <w:rsid w:val="00682BB2"/>
    <w:rsid w:val="0069209F"/>
    <w:rsid w:val="006D46F2"/>
    <w:rsid w:val="006F68D9"/>
    <w:rsid w:val="007876FB"/>
    <w:rsid w:val="007C048A"/>
    <w:rsid w:val="007D6B24"/>
    <w:rsid w:val="007F7D92"/>
    <w:rsid w:val="00816BA6"/>
    <w:rsid w:val="00826A69"/>
    <w:rsid w:val="008452FB"/>
    <w:rsid w:val="00872B75"/>
    <w:rsid w:val="00886A34"/>
    <w:rsid w:val="008C36CA"/>
    <w:rsid w:val="0092632C"/>
    <w:rsid w:val="00971887"/>
    <w:rsid w:val="00973FCB"/>
    <w:rsid w:val="00A10A20"/>
    <w:rsid w:val="00A244F3"/>
    <w:rsid w:val="00A4621D"/>
    <w:rsid w:val="00A51E44"/>
    <w:rsid w:val="00A611D3"/>
    <w:rsid w:val="00A7479B"/>
    <w:rsid w:val="00AF0730"/>
    <w:rsid w:val="00B16327"/>
    <w:rsid w:val="00B52499"/>
    <w:rsid w:val="00B7761C"/>
    <w:rsid w:val="00BA4C9B"/>
    <w:rsid w:val="00BE2BDD"/>
    <w:rsid w:val="00C15669"/>
    <w:rsid w:val="00C357DB"/>
    <w:rsid w:val="00C53EA3"/>
    <w:rsid w:val="00C64BD4"/>
    <w:rsid w:val="00CC1781"/>
    <w:rsid w:val="00CE344B"/>
    <w:rsid w:val="00CF2175"/>
    <w:rsid w:val="00D1362D"/>
    <w:rsid w:val="00D40802"/>
    <w:rsid w:val="00D93D2D"/>
    <w:rsid w:val="00DD23AA"/>
    <w:rsid w:val="00DD6506"/>
    <w:rsid w:val="00E67370"/>
    <w:rsid w:val="00E7497B"/>
    <w:rsid w:val="00EB712D"/>
    <w:rsid w:val="00F11E9F"/>
    <w:rsid w:val="00FA7E06"/>
    <w:rsid w:val="00FF2652"/>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1E315D2"/>
  <w15:docId w15:val="{3B9A92C9-1A1F-4D30-BA00-CFCEF463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D92"/>
    <w:pPr>
      <w:widowControl w:val="0"/>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2C8"/>
    <w:pPr>
      <w:tabs>
        <w:tab w:val="center" w:pos="4252"/>
        <w:tab w:val="right" w:pos="8504"/>
      </w:tabs>
      <w:snapToGrid w:val="0"/>
    </w:pPr>
  </w:style>
  <w:style w:type="character" w:customStyle="1" w:styleId="a4">
    <w:name w:val="ヘッダー (文字)"/>
    <w:basedOn w:val="a0"/>
    <w:link w:val="a3"/>
    <w:uiPriority w:val="99"/>
    <w:rsid w:val="006152C8"/>
  </w:style>
  <w:style w:type="paragraph" w:styleId="a5">
    <w:name w:val="footer"/>
    <w:basedOn w:val="a"/>
    <w:link w:val="a6"/>
    <w:uiPriority w:val="99"/>
    <w:unhideWhenUsed/>
    <w:rsid w:val="006152C8"/>
    <w:pPr>
      <w:tabs>
        <w:tab w:val="center" w:pos="4252"/>
        <w:tab w:val="right" w:pos="8504"/>
      </w:tabs>
      <w:snapToGrid w:val="0"/>
    </w:pPr>
  </w:style>
  <w:style w:type="character" w:customStyle="1" w:styleId="a6">
    <w:name w:val="フッター (文字)"/>
    <w:basedOn w:val="a0"/>
    <w:link w:val="a5"/>
    <w:uiPriority w:val="99"/>
    <w:rsid w:val="006152C8"/>
  </w:style>
  <w:style w:type="character" w:styleId="a7">
    <w:name w:val="Hyperlink"/>
    <w:basedOn w:val="a0"/>
    <w:uiPriority w:val="99"/>
    <w:unhideWhenUsed/>
    <w:rsid w:val="00095C7D"/>
    <w:rPr>
      <w:color w:val="0563C1" w:themeColor="hyperlink"/>
      <w:u w:val="single"/>
    </w:rPr>
  </w:style>
  <w:style w:type="paragraph" w:styleId="a8">
    <w:name w:val="Balloon Text"/>
    <w:basedOn w:val="a"/>
    <w:link w:val="a9"/>
    <w:uiPriority w:val="99"/>
    <w:semiHidden/>
    <w:unhideWhenUsed/>
    <w:rsid w:val="002439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39BE"/>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0F1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45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1393</Words>
  <Characters>7946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Kanazawa Univ.(2014.07.10)</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坂井　和範</dc:creator>
  <cp:lastModifiedBy>t-mekata</cp:lastModifiedBy>
  <cp:revision>19</cp:revision>
  <cp:lastPrinted>2020-01-31T08:51:00Z</cp:lastPrinted>
  <dcterms:created xsi:type="dcterms:W3CDTF">2020-02-04T00:03:00Z</dcterms:created>
  <dcterms:modified xsi:type="dcterms:W3CDTF">2020-03-18T04:24:00Z</dcterms:modified>
</cp:coreProperties>
</file>